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357" w:rsidRDefault="00B96357" w:rsidP="006E4752">
      <w:pPr>
        <w:jc w:val="center"/>
        <w:rPr>
          <w:sz w:val="28"/>
          <w:szCs w:val="28"/>
        </w:rPr>
      </w:pPr>
      <w:r>
        <w:rPr>
          <w:noProof/>
          <w:lang w:eastAsia="ru-RU"/>
        </w:rPr>
        <w:drawing>
          <wp:inline distT="0" distB="0" distL="0" distR="0">
            <wp:extent cx="533400" cy="714375"/>
            <wp:effectExtent l="19050" t="0" r="0" b="0"/>
            <wp:docPr id="4"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rsidR="00B96357" w:rsidRPr="00B96357" w:rsidRDefault="00B96357" w:rsidP="006100DD">
      <w:pPr>
        <w:pStyle w:val="a5"/>
        <w:jc w:val="center"/>
        <w:rPr>
          <w:rFonts w:ascii="Times New Roman" w:hAnsi="Times New Roman"/>
          <w:b/>
          <w:sz w:val="28"/>
          <w:szCs w:val="28"/>
        </w:rPr>
      </w:pPr>
      <w:r w:rsidRPr="00B96357">
        <w:rPr>
          <w:rFonts w:ascii="Times New Roman" w:hAnsi="Times New Roman"/>
          <w:b/>
          <w:sz w:val="28"/>
          <w:szCs w:val="28"/>
        </w:rPr>
        <w:t>АДМИНИСТРАЦИЯ</w:t>
      </w:r>
    </w:p>
    <w:p w:rsidR="00B96357" w:rsidRPr="00B96357" w:rsidRDefault="00DA63BD" w:rsidP="00B96357">
      <w:pPr>
        <w:pStyle w:val="a5"/>
        <w:jc w:val="center"/>
        <w:rPr>
          <w:rFonts w:ascii="Times New Roman" w:hAnsi="Times New Roman"/>
          <w:b/>
          <w:sz w:val="28"/>
          <w:szCs w:val="28"/>
        </w:rPr>
      </w:pPr>
      <w:r>
        <w:rPr>
          <w:rFonts w:ascii="Times New Roman" w:hAnsi="Times New Roman"/>
          <w:b/>
          <w:sz w:val="28"/>
          <w:szCs w:val="28"/>
        </w:rPr>
        <w:t>КОЧЕТНОВ</w:t>
      </w:r>
      <w:r w:rsidR="00744286">
        <w:rPr>
          <w:rFonts w:ascii="Times New Roman" w:hAnsi="Times New Roman"/>
          <w:b/>
          <w:sz w:val="28"/>
          <w:szCs w:val="28"/>
        </w:rPr>
        <w:t>СКОГО</w:t>
      </w:r>
      <w:r w:rsidR="00B96357" w:rsidRPr="00B96357">
        <w:rPr>
          <w:rFonts w:ascii="Times New Roman" w:hAnsi="Times New Roman"/>
          <w:b/>
          <w:sz w:val="28"/>
          <w:szCs w:val="28"/>
        </w:rPr>
        <w:t xml:space="preserve"> МУНИЦИПАЛЬНОГО ОБРАЗОВАНИЯ</w:t>
      </w:r>
    </w:p>
    <w:p w:rsidR="00B96357" w:rsidRP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 xml:space="preserve">РОВЕНСКОГО </w:t>
      </w:r>
      <w:r w:rsidR="006100DD">
        <w:rPr>
          <w:rFonts w:ascii="Times New Roman" w:hAnsi="Times New Roman"/>
          <w:b/>
          <w:sz w:val="28"/>
          <w:szCs w:val="28"/>
        </w:rPr>
        <w:t xml:space="preserve"> МУНИЦИПАЛЬНОГО </w:t>
      </w:r>
      <w:r w:rsidRPr="00B96357">
        <w:rPr>
          <w:rFonts w:ascii="Times New Roman" w:hAnsi="Times New Roman"/>
          <w:b/>
          <w:sz w:val="28"/>
          <w:szCs w:val="28"/>
        </w:rPr>
        <w:t>РАЙОНА</w:t>
      </w:r>
      <w:r w:rsidR="006100DD">
        <w:rPr>
          <w:rFonts w:ascii="Times New Roman" w:hAnsi="Times New Roman"/>
          <w:b/>
          <w:sz w:val="28"/>
          <w:szCs w:val="28"/>
        </w:rPr>
        <w:t xml:space="preserve">                    </w:t>
      </w:r>
      <w:r w:rsidRPr="00B96357">
        <w:rPr>
          <w:rFonts w:ascii="Times New Roman" w:hAnsi="Times New Roman"/>
          <w:b/>
          <w:sz w:val="28"/>
          <w:szCs w:val="28"/>
        </w:rPr>
        <w:t xml:space="preserve"> САРАТОВСКОЙ ОБЛАСТИ</w:t>
      </w:r>
    </w:p>
    <w:p w:rsidR="00B96357" w:rsidRP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ПОСТАНОВЛЕНИЕ</w:t>
      </w:r>
    </w:p>
    <w:p w:rsidR="00EC55AB" w:rsidRPr="00C52DA2" w:rsidRDefault="00801DF5" w:rsidP="00EC55AB">
      <w:pPr>
        <w:pStyle w:val="a5"/>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Поле 8" o:spid="_x0000_s1027" type="#_x0000_t202" style="position:absolute;margin-left:0;margin-top:.65pt;width:417.45pt;height:6.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" filled="f" stroked="f">
            <v:textbox style="mso-next-textbox:#Поле 8">
              <w:txbxContent>
                <w:p w:rsidR="00EC55AB" w:rsidRPr="002B46BD" w:rsidRDefault="00EC55AB" w:rsidP="00EC55AB"/>
              </w:txbxContent>
            </v:textbox>
          </v:shape>
        </w:pict>
      </w:r>
      <w:r w:rsidR="00EC55AB" w:rsidRPr="00C52DA2">
        <w:rPr>
          <w:rFonts w:ascii="Times New Roman" w:hAnsi="Times New Roman"/>
          <w:sz w:val="28"/>
          <w:szCs w:val="28"/>
        </w:rPr>
        <w:t xml:space="preserve">   </w:t>
      </w:r>
    </w:p>
    <w:p w:rsidR="00EC55AB" w:rsidRPr="00BF6EF3" w:rsidRDefault="00BF6EF3" w:rsidP="00EC55AB">
      <w:pPr>
        <w:pStyle w:val="a5"/>
        <w:rPr>
          <w:rFonts w:ascii="Times New Roman" w:hAnsi="Times New Roman"/>
          <w:b/>
          <w:sz w:val="28"/>
          <w:szCs w:val="28"/>
        </w:rPr>
      </w:pPr>
      <w:r w:rsidRPr="00BF6EF3">
        <w:rPr>
          <w:rFonts w:ascii="Times New Roman" w:hAnsi="Times New Roman"/>
          <w:b/>
          <w:sz w:val="28"/>
          <w:szCs w:val="28"/>
        </w:rPr>
        <w:t>о</w:t>
      </w:r>
      <w:r w:rsidR="0092538A">
        <w:rPr>
          <w:rFonts w:ascii="Times New Roman" w:hAnsi="Times New Roman"/>
          <w:b/>
          <w:sz w:val="28"/>
          <w:szCs w:val="28"/>
        </w:rPr>
        <w:t xml:space="preserve">т  </w:t>
      </w:r>
      <w:r w:rsidR="00744286">
        <w:rPr>
          <w:rFonts w:ascii="Times New Roman" w:hAnsi="Times New Roman"/>
          <w:b/>
          <w:sz w:val="28"/>
          <w:szCs w:val="28"/>
        </w:rPr>
        <w:t>1</w:t>
      </w:r>
      <w:r w:rsidR="006E4752">
        <w:rPr>
          <w:rFonts w:ascii="Times New Roman" w:hAnsi="Times New Roman"/>
          <w:b/>
          <w:sz w:val="28"/>
          <w:szCs w:val="28"/>
        </w:rPr>
        <w:t>9</w:t>
      </w:r>
      <w:r w:rsidR="0092538A">
        <w:rPr>
          <w:rFonts w:ascii="Times New Roman" w:hAnsi="Times New Roman"/>
          <w:b/>
          <w:sz w:val="28"/>
          <w:szCs w:val="28"/>
        </w:rPr>
        <w:t>.</w:t>
      </w:r>
      <w:r w:rsidR="00367770">
        <w:rPr>
          <w:rFonts w:ascii="Times New Roman" w:hAnsi="Times New Roman"/>
          <w:b/>
          <w:sz w:val="28"/>
          <w:szCs w:val="28"/>
        </w:rPr>
        <w:t>12</w:t>
      </w:r>
      <w:r w:rsidR="0092538A">
        <w:rPr>
          <w:rFonts w:ascii="Times New Roman" w:hAnsi="Times New Roman"/>
          <w:b/>
          <w:sz w:val="28"/>
          <w:szCs w:val="28"/>
        </w:rPr>
        <w:t>.202</w:t>
      </w:r>
      <w:r w:rsidR="006E4752">
        <w:rPr>
          <w:rFonts w:ascii="Times New Roman" w:hAnsi="Times New Roman"/>
          <w:b/>
          <w:sz w:val="28"/>
          <w:szCs w:val="28"/>
        </w:rPr>
        <w:t>3</w:t>
      </w:r>
      <w:r w:rsidR="00EC55AB" w:rsidRPr="00BF6EF3">
        <w:rPr>
          <w:rFonts w:ascii="Times New Roman" w:hAnsi="Times New Roman"/>
          <w:b/>
          <w:sz w:val="28"/>
          <w:szCs w:val="28"/>
        </w:rPr>
        <w:t xml:space="preserve"> г.</w:t>
      </w:r>
      <w:r w:rsidR="00EC55AB" w:rsidRPr="00BF6EF3">
        <w:rPr>
          <w:rFonts w:ascii="Times New Roman" w:hAnsi="Times New Roman"/>
          <w:b/>
          <w:sz w:val="28"/>
          <w:szCs w:val="28"/>
        </w:rPr>
        <w:tab/>
      </w:r>
      <w:r w:rsidR="00EC55AB" w:rsidRPr="00BF6EF3">
        <w:rPr>
          <w:rFonts w:ascii="Times New Roman" w:hAnsi="Times New Roman"/>
          <w:b/>
          <w:sz w:val="28"/>
          <w:szCs w:val="28"/>
        </w:rPr>
        <w:tab/>
      </w:r>
      <w:r w:rsidR="00EC55AB" w:rsidRPr="00BF6EF3">
        <w:rPr>
          <w:rFonts w:ascii="Times New Roman" w:hAnsi="Times New Roman"/>
          <w:b/>
          <w:sz w:val="28"/>
          <w:szCs w:val="28"/>
        </w:rPr>
        <w:tab/>
        <w:t xml:space="preserve">     </w:t>
      </w:r>
      <w:r w:rsidR="00A1447D">
        <w:rPr>
          <w:rFonts w:ascii="Times New Roman" w:hAnsi="Times New Roman"/>
          <w:b/>
          <w:sz w:val="28"/>
          <w:szCs w:val="28"/>
        </w:rPr>
        <w:t xml:space="preserve">     </w:t>
      </w:r>
      <w:r w:rsidR="00EC55AB" w:rsidRPr="00BF6EF3">
        <w:rPr>
          <w:rFonts w:ascii="Times New Roman" w:hAnsi="Times New Roman"/>
          <w:b/>
          <w:sz w:val="28"/>
          <w:szCs w:val="28"/>
        </w:rPr>
        <w:t xml:space="preserve"> № </w:t>
      </w:r>
      <w:r w:rsidR="0092538A">
        <w:rPr>
          <w:rFonts w:ascii="Times New Roman" w:hAnsi="Times New Roman"/>
          <w:b/>
          <w:sz w:val="28"/>
          <w:szCs w:val="28"/>
        </w:rPr>
        <w:t xml:space="preserve"> </w:t>
      </w:r>
      <w:r w:rsidR="00367770">
        <w:rPr>
          <w:rFonts w:ascii="Times New Roman" w:hAnsi="Times New Roman"/>
          <w:b/>
          <w:sz w:val="28"/>
          <w:szCs w:val="28"/>
        </w:rPr>
        <w:t>5</w:t>
      </w:r>
      <w:r w:rsidR="00DA63BD">
        <w:rPr>
          <w:rFonts w:ascii="Times New Roman" w:hAnsi="Times New Roman"/>
          <w:b/>
          <w:sz w:val="28"/>
          <w:szCs w:val="28"/>
        </w:rPr>
        <w:t>3</w:t>
      </w:r>
      <w:r w:rsidR="00EC55AB" w:rsidRPr="00BF6EF3">
        <w:rPr>
          <w:rFonts w:ascii="Times New Roman" w:hAnsi="Times New Roman"/>
          <w:b/>
          <w:sz w:val="28"/>
          <w:szCs w:val="28"/>
        </w:rPr>
        <w:t xml:space="preserve">                      </w:t>
      </w:r>
      <w:r w:rsidR="00A1447D">
        <w:rPr>
          <w:rFonts w:ascii="Times New Roman" w:hAnsi="Times New Roman"/>
          <w:b/>
          <w:sz w:val="28"/>
          <w:szCs w:val="28"/>
        </w:rPr>
        <w:t xml:space="preserve">              </w:t>
      </w:r>
      <w:r w:rsidR="00EC55AB" w:rsidRPr="00BF6EF3">
        <w:rPr>
          <w:rFonts w:ascii="Times New Roman" w:hAnsi="Times New Roman"/>
          <w:b/>
          <w:sz w:val="28"/>
          <w:szCs w:val="28"/>
        </w:rPr>
        <w:t xml:space="preserve">с. </w:t>
      </w:r>
      <w:proofErr w:type="spellStart"/>
      <w:r w:rsidR="00DA63BD">
        <w:rPr>
          <w:rFonts w:ascii="Times New Roman" w:hAnsi="Times New Roman"/>
          <w:b/>
          <w:sz w:val="28"/>
          <w:szCs w:val="28"/>
        </w:rPr>
        <w:t>Кочет</w:t>
      </w:r>
      <w:r w:rsidR="00EC55AB" w:rsidRPr="00BF6EF3">
        <w:rPr>
          <w:rFonts w:ascii="Times New Roman" w:hAnsi="Times New Roman"/>
          <w:b/>
          <w:sz w:val="28"/>
          <w:szCs w:val="28"/>
        </w:rPr>
        <w:t>ное</w:t>
      </w:r>
      <w:proofErr w:type="spellEnd"/>
    </w:p>
    <w:p w:rsidR="00EC55AB" w:rsidRPr="00C52DA2" w:rsidRDefault="00EC55AB" w:rsidP="00EC55AB">
      <w:pPr>
        <w:pStyle w:val="a5"/>
        <w:rPr>
          <w:rFonts w:ascii="Times New Roman" w:hAnsi="Times New Roman"/>
          <w:sz w:val="28"/>
          <w:szCs w:val="28"/>
        </w:rPr>
      </w:pPr>
    </w:p>
    <w:p w:rsidR="00F45AD2" w:rsidRPr="0063566B" w:rsidRDefault="0092538A" w:rsidP="00EC55AB">
      <w:pPr>
        <w:pStyle w:val="a5"/>
        <w:rPr>
          <w:rFonts w:ascii="Times New Roman" w:hAnsi="Times New Roman"/>
          <w:b/>
          <w:sz w:val="28"/>
          <w:szCs w:val="28"/>
        </w:rPr>
      </w:pPr>
      <w:r>
        <w:rPr>
          <w:rFonts w:ascii="Times New Roman" w:hAnsi="Times New Roman"/>
          <w:b/>
          <w:sz w:val="28"/>
          <w:szCs w:val="28"/>
        </w:rPr>
        <w:t xml:space="preserve">О внесении изменений и дополнений в </w:t>
      </w:r>
      <w:r w:rsidR="006B074D">
        <w:rPr>
          <w:rFonts w:ascii="Times New Roman" w:hAnsi="Times New Roman"/>
          <w:b/>
          <w:sz w:val="28"/>
          <w:szCs w:val="28"/>
        </w:rPr>
        <w:t>постановление</w:t>
      </w:r>
      <w:r w:rsidR="00DA63BD">
        <w:rPr>
          <w:rFonts w:ascii="Times New Roman" w:hAnsi="Times New Roman"/>
          <w:b/>
          <w:sz w:val="28"/>
          <w:szCs w:val="28"/>
        </w:rPr>
        <w:t xml:space="preserve"> </w:t>
      </w:r>
      <w:r w:rsidR="006B074D">
        <w:rPr>
          <w:rFonts w:ascii="Times New Roman" w:hAnsi="Times New Roman"/>
          <w:b/>
          <w:sz w:val="28"/>
          <w:szCs w:val="28"/>
        </w:rPr>
        <w:t>№</w:t>
      </w:r>
      <w:r w:rsidR="00DA63BD">
        <w:rPr>
          <w:rFonts w:ascii="Times New Roman" w:hAnsi="Times New Roman"/>
          <w:b/>
          <w:sz w:val="28"/>
          <w:szCs w:val="28"/>
        </w:rPr>
        <w:t xml:space="preserve"> </w:t>
      </w:r>
      <w:r w:rsidR="006B074D">
        <w:rPr>
          <w:rFonts w:ascii="Times New Roman" w:hAnsi="Times New Roman"/>
          <w:b/>
          <w:sz w:val="28"/>
          <w:szCs w:val="28"/>
        </w:rPr>
        <w:t>3</w:t>
      </w:r>
      <w:r w:rsidR="005E2708">
        <w:rPr>
          <w:rFonts w:ascii="Times New Roman" w:hAnsi="Times New Roman"/>
          <w:b/>
          <w:sz w:val="28"/>
          <w:szCs w:val="28"/>
        </w:rPr>
        <w:t>1</w:t>
      </w:r>
      <w:r w:rsidR="00D71DB6">
        <w:rPr>
          <w:rFonts w:ascii="Times New Roman" w:hAnsi="Times New Roman"/>
          <w:b/>
          <w:sz w:val="28"/>
          <w:szCs w:val="28"/>
        </w:rPr>
        <w:t xml:space="preserve"> </w:t>
      </w:r>
      <w:r>
        <w:rPr>
          <w:rFonts w:ascii="Times New Roman" w:hAnsi="Times New Roman"/>
          <w:b/>
          <w:sz w:val="28"/>
          <w:szCs w:val="28"/>
        </w:rPr>
        <w:t>от 0</w:t>
      </w:r>
      <w:r w:rsidR="00DA63BD">
        <w:rPr>
          <w:rFonts w:ascii="Times New Roman" w:hAnsi="Times New Roman"/>
          <w:b/>
          <w:sz w:val="28"/>
          <w:szCs w:val="28"/>
        </w:rPr>
        <w:t>2</w:t>
      </w:r>
      <w:r>
        <w:rPr>
          <w:rFonts w:ascii="Times New Roman" w:hAnsi="Times New Roman"/>
          <w:b/>
          <w:sz w:val="28"/>
          <w:szCs w:val="28"/>
        </w:rPr>
        <w:t>.</w:t>
      </w:r>
      <w:r w:rsidR="00DA63BD">
        <w:rPr>
          <w:rFonts w:ascii="Times New Roman" w:hAnsi="Times New Roman"/>
          <w:b/>
          <w:sz w:val="28"/>
          <w:szCs w:val="28"/>
        </w:rPr>
        <w:t>08</w:t>
      </w:r>
      <w:r>
        <w:rPr>
          <w:rFonts w:ascii="Times New Roman" w:hAnsi="Times New Roman"/>
          <w:b/>
          <w:sz w:val="28"/>
          <w:szCs w:val="28"/>
        </w:rPr>
        <w:t>.202</w:t>
      </w:r>
      <w:r w:rsidR="00D71DB6">
        <w:rPr>
          <w:rFonts w:ascii="Times New Roman" w:hAnsi="Times New Roman"/>
          <w:b/>
          <w:sz w:val="28"/>
          <w:szCs w:val="28"/>
        </w:rPr>
        <w:t>1</w:t>
      </w:r>
      <w:r>
        <w:rPr>
          <w:rFonts w:ascii="Times New Roman" w:hAnsi="Times New Roman"/>
          <w:b/>
          <w:sz w:val="28"/>
          <w:szCs w:val="28"/>
        </w:rPr>
        <w:t>г. «</w:t>
      </w:r>
      <w:r w:rsidR="0063566B">
        <w:rPr>
          <w:rFonts w:ascii="Times New Roman" w:hAnsi="Times New Roman"/>
          <w:b/>
          <w:sz w:val="28"/>
          <w:szCs w:val="28"/>
        </w:rPr>
        <w:t xml:space="preserve">Об утверждении Положения  «О порядке </w:t>
      </w:r>
      <w:r w:rsidR="00EC55AB" w:rsidRPr="00C52DA2">
        <w:rPr>
          <w:rFonts w:ascii="Times New Roman" w:hAnsi="Times New Roman"/>
          <w:b/>
          <w:sz w:val="28"/>
          <w:szCs w:val="28"/>
        </w:rPr>
        <w:t xml:space="preserve"> размещения</w:t>
      </w:r>
      <w:r w:rsidR="00EC55AB">
        <w:rPr>
          <w:rFonts w:ascii="Times New Roman" w:hAnsi="Times New Roman"/>
          <w:b/>
          <w:sz w:val="28"/>
          <w:szCs w:val="28"/>
        </w:rPr>
        <w:t xml:space="preserve"> </w:t>
      </w:r>
      <w:r w:rsidR="00EC55AB" w:rsidRPr="00C52DA2">
        <w:rPr>
          <w:rFonts w:ascii="Times New Roman" w:hAnsi="Times New Roman"/>
          <w:b/>
          <w:sz w:val="28"/>
          <w:szCs w:val="28"/>
        </w:rPr>
        <w:t xml:space="preserve">нестационарных торговых объектов </w:t>
      </w:r>
      <w:r w:rsidR="00EC55AB">
        <w:rPr>
          <w:rFonts w:ascii="Times New Roman" w:hAnsi="Times New Roman"/>
          <w:b/>
          <w:sz w:val="28"/>
          <w:szCs w:val="28"/>
        </w:rPr>
        <w:t xml:space="preserve">на территории </w:t>
      </w:r>
      <w:r w:rsidR="00DA63BD">
        <w:rPr>
          <w:rFonts w:ascii="Times New Roman" w:hAnsi="Times New Roman"/>
          <w:b/>
          <w:sz w:val="28"/>
          <w:szCs w:val="28"/>
        </w:rPr>
        <w:t>Кочетнов</w:t>
      </w:r>
      <w:r w:rsidR="00744286">
        <w:rPr>
          <w:rFonts w:ascii="Times New Roman" w:hAnsi="Times New Roman"/>
          <w:b/>
          <w:sz w:val="28"/>
          <w:szCs w:val="28"/>
        </w:rPr>
        <w:t>ского</w:t>
      </w:r>
      <w:r w:rsidR="00EC55AB" w:rsidRPr="00C52DA2">
        <w:rPr>
          <w:rFonts w:ascii="Times New Roman" w:hAnsi="Times New Roman"/>
          <w:b/>
          <w:sz w:val="28"/>
          <w:szCs w:val="28"/>
        </w:rPr>
        <w:t xml:space="preserve"> муниципального образования</w:t>
      </w:r>
      <w:r w:rsidR="00415141">
        <w:rPr>
          <w:rFonts w:ascii="Times New Roman" w:hAnsi="Times New Roman"/>
          <w:b/>
          <w:sz w:val="28"/>
          <w:szCs w:val="28"/>
        </w:rPr>
        <w:t xml:space="preserve"> </w:t>
      </w:r>
      <w:r w:rsidR="00EC55AB" w:rsidRPr="00C52DA2">
        <w:rPr>
          <w:rFonts w:ascii="Times New Roman" w:hAnsi="Times New Roman"/>
          <w:b/>
          <w:sz w:val="28"/>
          <w:szCs w:val="28"/>
        </w:rPr>
        <w:t>Ровенского муниципального района Саратовской области</w:t>
      </w:r>
      <w:r>
        <w:rPr>
          <w:rFonts w:ascii="Times New Roman" w:hAnsi="Times New Roman"/>
          <w:b/>
          <w:sz w:val="28"/>
          <w:szCs w:val="28"/>
        </w:rPr>
        <w:t>»</w:t>
      </w:r>
      <w:r w:rsidR="00EC55AB" w:rsidRPr="00C52DA2">
        <w:rPr>
          <w:rFonts w:ascii="Times New Roman" w:hAnsi="Times New Roman"/>
          <w:sz w:val="28"/>
          <w:szCs w:val="28"/>
        </w:rPr>
        <w:t xml:space="preserve">           </w:t>
      </w:r>
    </w:p>
    <w:p w:rsidR="00F45AD2" w:rsidRPr="00297B4E" w:rsidRDefault="00F45AD2" w:rsidP="00EC55AB">
      <w:pPr>
        <w:pStyle w:val="a5"/>
        <w:rPr>
          <w:rFonts w:ascii="Times New Roman" w:hAnsi="Times New Roman"/>
          <w:sz w:val="28"/>
          <w:szCs w:val="28"/>
        </w:rPr>
      </w:pPr>
    </w:p>
    <w:p w:rsidR="006100DD" w:rsidRDefault="0092538A" w:rsidP="006100DD">
      <w:pPr>
        <w:spacing w:after="0" w:line="240" w:lineRule="auto"/>
        <w:contextualSpacing/>
        <w:jc w:val="both"/>
        <w:rPr>
          <w:rFonts w:ascii="Times New Roman" w:hAnsi="Times New Roman" w:cs="Times New Roman"/>
          <w:sz w:val="28"/>
          <w:szCs w:val="28"/>
        </w:rPr>
      </w:pPr>
      <w:r w:rsidRPr="00297B4E">
        <w:rPr>
          <w:rFonts w:ascii="Times New Roman" w:hAnsi="Times New Roman" w:cs="Times New Roman"/>
          <w:sz w:val="28"/>
          <w:szCs w:val="28"/>
        </w:rPr>
        <w:t xml:space="preserve">      В соответствии с Федеральным законом от 6 октября 2003 года № 131-ФЗ «Об общих принципах организации местного самоуправления в Российской Федерации»,</w:t>
      </w:r>
      <w:r w:rsidR="00DF22BF" w:rsidRPr="00297B4E">
        <w:rPr>
          <w:rFonts w:ascii="Times New Roman" w:hAnsi="Times New Roman"/>
          <w:sz w:val="28"/>
          <w:szCs w:val="28"/>
        </w:rPr>
        <w:t xml:space="preserve">  </w:t>
      </w:r>
      <w:r w:rsidR="00297B4E">
        <w:rPr>
          <w:rFonts w:ascii="Times New Roman" w:hAnsi="Times New Roman"/>
          <w:sz w:val="28"/>
          <w:szCs w:val="28"/>
        </w:rPr>
        <w:t>П</w:t>
      </w:r>
      <w:r w:rsidR="00DF22BF" w:rsidRPr="00297B4E">
        <w:rPr>
          <w:rFonts w:ascii="Times New Roman" w:hAnsi="Times New Roman"/>
          <w:sz w:val="28"/>
          <w:szCs w:val="28"/>
        </w:rPr>
        <w:t xml:space="preserve">риказам  Министерства Экономического развития Саратовской области от 01 декабря 2023года № 2095, </w:t>
      </w:r>
      <w:r w:rsidRPr="00297B4E">
        <w:rPr>
          <w:rFonts w:ascii="Times New Roman" w:hAnsi="Times New Roman" w:cs="Times New Roman"/>
          <w:sz w:val="28"/>
          <w:szCs w:val="28"/>
        </w:rPr>
        <w:t xml:space="preserve">администрация </w:t>
      </w:r>
      <w:r w:rsidR="00DA63BD">
        <w:rPr>
          <w:rFonts w:ascii="Times New Roman" w:hAnsi="Times New Roman" w:cs="Times New Roman"/>
          <w:sz w:val="28"/>
          <w:szCs w:val="28"/>
        </w:rPr>
        <w:t>Кочетнов</w:t>
      </w:r>
      <w:r w:rsidR="00744286" w:rsidRPr="00297B4E">
        <w:rPr>
          <w:rFonts w:ascii="Times New Roman" w:hAnsi="Times New Roman" w:cs="Times New Roman"/>
          <w:sz w:val="28"/>
          <w:szCs w:val="28"/>
        </w:rPr>
        <w:t>ского</w:t>
      </w:r>
      <w:r w:rsidRPr="00297B4E">
        <w:rPr>
          <w:rFonts w:ascii="Times New Roman" w:hAnsi="Times New Roman" w:cs="Times New Roman"/>
          <w:sz w:val="28"/>
          <w:szCs w:val="28"/>
        </w:rPr>
        <w:t xml:space="preserve"> муниципального образования </w:t>
      </w:r>
      <w:r w:rsidRPr="00297B4E">
        <w:rPr>
          <w:rFonts w:ascii="Times New Roman" w:hAnsi="Times New Roman" w:cs="Times New Roman"/>
          <w:b/>
          <w:bCs/>
          <w:sz w:val="28"/>
          <w:szCs w:val="28"/>
        </w:rPr>
        <w:t>ПОСТАНОВЛЯЕТ</w:t>
      </w:r>
      <w:proofErr w:type="gramStart"/>
      <w:r w:rsidRPr="00297B4E">
        <w:rPr>
          <w:rFonts w:ascii="Times New Roman" w:hAnsi="Times New Roman" w:cs="Times New Roman"/>
          <w:sz w:val="28"/>
          <w:szCs w:val="28"/>
        </w:rPr>
        <w:t xml:space="preserve"> :</w:t>
      </w:r>
      <w:proofErr w:type="gramEnd"/>
    </w:p>
    <w:p w:rsidR="00DA63BD" w:rsidRPr="00297B4E" w:rsidRDefault="00DA63BD" w:rsidP="006100DD">
      <w:pPr>
        <w:spacing w:after="0" w:line="240" w:lineRule="auto"/>
        <w:contextualSpacing/>
        <w:jc w:val="both"/>
        <w:rPr>
          <w:rFonts w:ascii="Times New Roman" w:hAnsi="Times New Roman" w:cs="Times New Roman"/>
          <w:sz w:val="28"/>
          <w:szCs w:val="28"/>
        </w:rPr>
      </w:pPr>
    </w:p>
    <w:p w:rsidR="006100DD" w:rsidRPr="00297B4E" w:rsidRDefault="00A03849" w:rsidP="00A03849">
      <w:pPr>
        <w:spacing w:after="0" w:line="240" w:lineRule="auto"/>
        <w:jc w:val="both"/>
        <w:rPr>
          <w:rFonts w:ascii="Times New Roman" w:hAnsi="Times New Roman"/>
          <w:sz w:val="28"/>
          <w:szCs w:val="28"/>
        </w:rPr>
      </w:pPr>
      <w:r w:rsidRPr="00297B4E">
        <w:rPr>
          <w:rFonts w:ascii="Times New Roman" w:hAnsi="Times New Roman"/>
          <w:sz w:val="28"/>
          <w:szCs w:val="28"/>
        </w:rPr>
        <w:t>1.</w:t>
      </w:r>
      <w:r w:rsidR="0092538A" w:rsidRPr="00297B4E">
        <w:rPr>
          <w:rFonts w:ascii="Times New Roman" w:hAnsi="Times New Roman"/>
          <w:sz w:val="28"/>
          <w:szCs w:val="28"/>
        </w:rPr>
        <w:t>Внести в</w:t>
      </w:r>
      <w:r w:rsidR="00E714DA" w:rsidRPr="00297B4E">
        <w:rPr>
          <w:rFonts w:ascii="Times New Roman" w:hAnsi="Times New Roman"/>
          <w:sz w:val="28"/>
          <w:szCs w:val="28"/>
        </w:rPr>
        <w:t xml:space="preserve"> </w:t>
      </w:r>
      <w:r w:rsidR="00E714DA" w:rsidRPr="00297B4E">
        <w:rPr>
          <w:rFonts w:ascii="Times New Roman" w:hAnsi="Times New Roman"/>
          <w:bCs/>
          <w:sz w:val="28"/>
          <w:szCs w:val="28"/>
        </w:rPr>
        <w:t>постановление №</w:t>
      </w:r>
      <w:r w:rsidR="005E2708">
        <w:rPr>
          <w:rFonts w:ascii="Times New Roman" w:hAnsi="Times New Roman"/>
          <w:bCs/>
          <w:sz w:val="28"/>
          <w:szCs w:val="28"/>
        </w:rPr>
        <w:t xml:space="preserve"> 31</w:t>
      </w:r>
      <w:r w:rsidR="00DA63BD">
        <w:rPr>
          <w:rFonts w:ascii="Times New Roman" w:hAnsi="Times New Roman"/>
          <w:bCs/>
          <w:sz w:val="28"/>
          <w:szCs w:val="28"/>
        </w:rPr>
        <w:t xml:space="preserve"> от 02.08</w:t>
      </w:r>
      <w:r w:rsidR="00E714DA" w:rsidRPr="00297B4E">
        <w:rPr>
          <w:rFonts w:ascii="Times New Roman" w:hAnsi="Times New Roman"/>
          <w:bCs/>
          <w:sz w:val="28"/>
          <w:szCs w:val="28"/>
        </w:rPr>
        <w:t>.2021г. «Об утверждении Положения  «О порядке  размещения нестационарных торговых о</w:t>
      </w:r>
      <w:r w:rsidR="00DA63BD">
        <w:rPr>
          <w:rFonts w:ascii="Times New Roman" w:hAnsi="Times New Roman"/>
          <w:bCs/>
          <w:sz w:val="28"/>
          <w:szCs w:val="28"/>
        </w:rPr>
        <w:t>бъектов на территории Кочетнов</w:t>
      </w:r>
      <w:r w:rsidR="00E714DA" w:rsidRPr="00297B4E">
        <w:rPr>
          <w:rFonts w:ascii="Times New Roman" w:hAnsi="Times New Roman"/>
          <w:bCs/>
          <w:sz w:val="28"/>
          <w:szCs w:val="28"/>
        </w:rPr>
        <w:t>ского муниципального образования Ровенского муниципального района Саратовской области</w:t>
      </w:r>
      <w:r w:rsidR="0092538A" w:rsidRPr="00297B4E">
        <w:rPr>
          <w:rFonts w:ascii="Times New Roman" w:hAnsi="Times New Roman"/>
          <w:sz w:val="28"/>
          <w:szCs w:val="28"/>
        </w:rPr>
        <w:t xml:space="preserve"> </w:t>
      </w:r>
      <w:r w:rsidR="00E714DA" w:rsidRPr="00297B4E">
        <w:rPr>
          <w:rFonts w:ascii="Times New Roman" w:hAnsi="Times New Roman"/>
          <w:sz w:val="28"/>
          <w:szCs w:val="28"/>
        </w:rPr>
        <w:t xml:space="preserve"> </w:t>
      </w:r>
      <w:r w:rsidR="007F657F" w:rsidRPr="00297B4E">
        <w:rPr>
          <w:rFonts w:ascii="Times New Roman" w:hAnsi="Times New Roman"/>
          <w:sz w:val="28"/>
          <w:szCs w:val="28"/>
        </w:rPr>
        <w:t>»</w:t>
      </w:r>
      <w:r w:rsidR="006B074D" w:rsidRPr="00297B4E">
        <w:rPr>
          <w:rFonts w:ascii="Times New Roman" w:hAnsi="Times New Roman"/>
          <w:sz w:val="28"/>
          <w:szCs w:val="28"/>
        </w:rPr>
        <w:t xml:space="preserve"> следующие изменения</w:t>
      </w:r>
      <w:proofErr w:type="gramStart"/>
      <w:r w:rsidR="006B074D" w:rsidRPr="00297B4E">
        <w:rPr>
          <w:rFonts w:ascii="Times New Roman" w:hAnsi="Times New Roman"/>
          <w:sz w:val="28"/>
          <w:szCs w:val="28"/>
        </w:rPr>
        <w:t xml:space="preserve"> :</w:t>
      </w:r>
      <w:proofErr w:type="gramEnd"/>
    </w:p>
    <w:p w:rsidR="00E714DA" w:rsidRPr="00297B4E" w:rsidRDefault="00A03849" w:rsidP="00DF22BF">
      <w:pPr>
        <w:spacing w:after="0" w:line="240" w:lineRule="auto"/>
        <w:jc w:val="both"/>
        <w:rPr>
          <w:rFonts w:ascii="Times New Roman" w:hAnsi="Times New Roman" w:cs="Times New Roman"/>
          <w:sz w:val="28"/>
          <w:szCs w:val="28"/>
        </w:rPr>
      </w:pPr>
      <w:r w:rsidRPr="00297B4E">
        <w:rPr>
          <w:rFonts w:ascii="Times New Roman" w:hAnsi="Times New Roman" w:cs="Times New Roman"/>
          <w:sz w:val="28"/>
          <w:szCs w:val="28"/>
        </w:rPr>
        <w:t>в приложени</w:t>
      </w:r>
      <w:r w:rsidR="00DF22BF" w:rsidRPr="00297B4E">
        <w:rPr>
          <w:rFonts w:ascii="Times New Roman" w:hAnsi="Times New Roman" w:cs="Times New Roman"/>
          <w:sz w:val="28"/>
          <w:szCs w:val="28"/>
        </w:rPr>
        <w:t>е № 2</w:t>
      </w:r>
      <w:r w:rsidRPr="00297B4E">
        <w:rPr>
          <w:rFonts w:ascii="Times New Roman" w:hAnsi="Times New Roman" w:cs="Times New Roman"/>
          <w:sz w:val="28"/>
          <w:szCs w:val="28"/>
        </w:rPr>
        <w:t> </w:t>
      </w:r>
      <w:r w:rsidR="00DF22BF" w:rsidRPr="00297B4E">
        <w:rPr>
          <w:rFonts w:ascii="Times New Roman" w:hAnsi="Times New Roman" w:cs="Times New Roman"/>
          <w:sz w:val="28"/>
          <w:szCs w:val="28"/>
        </w:rPr>
        <w:t xml:space="preserve"> «С</w:t>
      </w:r>
      <w:r w:rsidRPr="00297B4E">
        <w:rPr>
          <w:rFonts w:ascii="Times New Roman" w:hAnsi="Times New Roman" w:cs="Times New Roman"/>
          <w:sz w:val="28"/>
          <w:szCs w:val="28"/>
        </w:rPr>
        <w:t>хем</w:t>
      </w:r>
      <w:r w:rsidR="00DF22BF" w:rsidRPr="00297B4E">
        <w:rPr>
          <w:rFonts w:ascii="Times New Roman" w:hAnsi="Times New Roman" w:cs="Times New Roman"/>
          <w:sz w:val="28"/>
          <w:szCs w:val="28"/>
        </w:rPr>
        <w:t>а</w:t>
      </w:r>
      <w:r w:rsidRPr="00297B4E">
        <w:rPr>
          <w:rFonts w:ascii="Times New Roman" w:hAnsi="Times New Roman" w:cs="Times New Roman"/>
          <w:sz w:val="28"/>
          <w:szCs w:val="28"/>
        </w:rPr>
        <w:t> размещения нестационарных торговых объектов</w:t>
      </w:r>
      <w:r w:rsidR="00DF22BF" w:rsidRPr="00297B4E">
        <w:rPr>
          <w:rFonts w:ascii="Times New Roman" w:hAnsi="Times New Roman" w:cs="Times New Roman"/>
          <w:sz w:val="28"/>
          <w:szCs w:val="28"/>
        </w:rPr>
        <w:t>»</w:t>
      </w:r>
      <w:r w:rsidRPr="00297B4E">
        <w:rPr>
          <w:rFonts w:ascii="Times New Roman" w:hAnsi="Times New Roman" w:cs="Times New Roman"/>
          <w:sz w:val="28"/>
          <w:szCs w:val="28"/>
        </w:rPr>
        <w:t>:</w:t>
      </w:r>
    </w:p>
    <w:p w:rsidR="00E714DA" w:rsidRPr="00297B4E" w:rsidRDefault="00E714DA" w:rsidP="00DF22BF">
      <w:pPr>
        <w:pStyle w:val="a5"/>
        <w:tabs>
          <w:tab w:val="left" w:pos="6345"/>
        </w:tabs>
        <w:rPr>
          <w:sz w:val="28"/>
          <w:szCs w:val="28"/>
        </w:rPr>
      </w:pPr>
      <w:r w:rsidRPr="00297B4E">
        <w:rPr>
          <w:rFonts w:ascii="Times New Roman" w:hAnsi="Times New Roman"/>
          <w:sz w:val="28"/>
          <w:szCs w:val="28"/>
        </w:rPr>
        <w:t>в графе третьей строки первой таблицы «</w:t>
      </w:r>
      <w:r w:rsidRPr="00297B4E">
        <w:rPr>
          <w:rFonts w:ascii="Times New Roman" w:hAnsi="Times New Roman"/>
          <w:color w:val="000000" w:themeColor="text1"/>
          <w:sz w:val="28"/>
          <w:szCs w:val="28"/>
        </w:rPr>
        <w:t xml:space="preserve">Схема размещения нестационарных торговых объектов»  </w:t>
      </w:r>
      <w:r w:rsidRPr="00297B4E">
        <w:rPr>
          <w:rFonts w:ascii="Times New Roman" w:hAnsi="Times New Roman"/>
          <w:sz w:val="28"/>
          <w:szCs w:val="28"/>
        </w:rPr>
        <w:t xml:space="preserve">слова </w:t>
      </w:r>
      <w:r w:rsidR="00A41EA4" w:rsidRPr="00297B4E">
        <w:rPr>
          <w:rFonts w:ascii="Times New Roman" w:hAnsi="Times New Roman"/>
          <w:sz w:val="28"/>
          <w:szCs w:val="28"/>
        </w:rPr>
        <w:t xml:space="preserve"> «</w:t>
      </w:r>
      <w:r w:rsidR="00A41EA4" w:rsidRPr="00297B4E">
        <w:rPr>
          <w:rFonts w:ascii="Times New Roman" w:hAnsi="Times New Roman"/>
          <w:bCs/>
          <w:color w:val="000000" w:themeColor="text1"/>
          <w:sz w:val="28"/>
          <w:szCs w:val="28"/>
        </w:rPr>
        <w:t xml:space="preserve">ГОСТ </w:t>
      </w:r>
      <w:proofErr w:type="gramStart"/>
      <w:r w:rsidR="00A41EA4" w:rsidRPr="00297B4E">
        <w:rPr>
          <w:rFonts w:ascii="Times New Roman" w:hAnsi="Times New Roman"/>
          <w:bCs/>
          <w:color w:val="000000" w:themeColor="text1"/>
          <w:sz w:val="28"/>
          <w:szCs w:val="28"/>
        </w:rPr>
        <w:t>Р</w:t>
      </w:r>
      <w:proofErr w:type="gramEnd"/>
      <w:r w:rsidR="00A41EA4" w:rsidRPr="00297B4E">
        <w:rPr>
          <w:rFonts w:ascii="Times New Roman" w:hAnsi="Times New Roman"/>
          <w:bCs/>
          <w:color w:val="000000" w:themeColor="text1"/>
          <w:sz w:val="28"/>
          <w:szCs w:val="28"/>
        </w:rPr>
        <w:t xml:space="preserve"> 513032013</w:t>
      </w:r>
      <w:r w:rsidR="00E52132">
        <w:rPr>
          <w:rFonts w:ascii="Times New Roman" w:hAnsi="Times New Roman"/>
          <w:bCs/>
          <w:color w:val="000000" w:themeColor="text1"/>
          <w:sz w:val="28"/>
          <w:szCs w:val="28"/>
        </w:rPr>
        <w:t>-2013</w:t>
      </w:r>
      <w:r w:rsidR="00A41EA4" w:rsidRPr="00297B4E">
        <w:rPr>
          <w:rFonts w:ascii="Times New Roman" w:hAnsi="Times New Roman"/>
          <w:bCs/>
          <w:color w:val="000000" w:themeColor="text1"/>
          <w:sz w:val="28"/>
          <w:szCs w:val="28"/>
        </w:rPr>
        <w:t xml:space="preserve"> «Торговля. Термины и определения» заменить словами </w:t>
      </w:r>
      <w:r w:rsidR="00A41EA4" w:rsidRPr="00297B4E">
        <w:rPr>
          <w:rFonts w:ascii="Times New Roman" w:hAnsi="Times New Roman"/>
          <w:sz w:val="28"/>
          <w:szCs w:val="28"/>
        </w:rPr>
        <w:t>«</w:t>
      </w:r>
      <w:r w:rsidR="00A41EA4" w:rsidRPr="00297B4E">
        <w:rPr>
          <w:rFonts w:ascii="Times New Roman" w:hAnsi="Times New Roman"/>
          <w:bCs/>
          <w:color w:val="000000" w:themeColor="text1"/>
          <w:sz w:val="28"/>
          <w:szCs w:val="28"/>
        </w:rPr>
        <w:t>ГОСТ Р 51303-2023. Национальный стандарт Российской Федерации. Торговля. Термины и определения».</w:t>
      </w:r>
    </w:p>
    <w:p w:rsidR="00197CEB" w:rsidRPr="00297B4E" w:rsidRDefault="0011679C" w:rsidP="00084FA5">
      <w:pPr>
        <w:spacing w:after="0" w:line="240" w:lineRule="auto"/>
        <w:jc w:val="both"/>
        <w:rPr>
          <w:rFonts w:ascii="Times New Roman" w:hAnsi="Times New Roman" w:cs="Times New Roman"/>
          <w:color w:val="000000" w:themeColor="text1"/>
          <w:sz w:val="28"/>
          <w:szCs w:val="28"/>
        </w:rPr>
      </w:pPr>
      <w:r w:rsidRPr="00297B4E">
        <w:rPr>
          <w:rFonts w:ascii="Times New Roman" w:hAnsi="Times New Roman" w:cs="Times New Roman"/>
          <w:sz w:val="28"/>
          <w:szCs w:val="28"/>
        </w:rPr>
        <w:t xml:space="preserve">2. </w:t>
      </w:r>
      <w:r w:rsidR="00DF22BF" w:rsidRPr="00297B4E">
        <w:rPr>
          <w:rFonts w:ascii="Times New Roman" w:hAnsi="Times New Roman" w:cs="Times New Roman"/>
          <w:sz w:val="28"/>
          <w:szCs w:val="28"/>
        </w:rPr>
        <w:t>Настоящее постановление подлежит обнародованию в соответст</w:t>
      </w:r>
      <w:r w:rsidR="00DA63BD">
        <w:rPr>
          <w:rFonts w:ascii="Times New Roman" w:hAnsi="Times New Roman" w:cs="Times New Roman"/>
          <w:sz w:val="28"/>
          <w:szCs w:val="28"/>
        </w:rPr>
        <w:t>вии с решением Совета Кочетнов</w:t>
      </w:r>
      <w:r w:rsidR="00DF22BF" w:rsidRPr="00297B4E">
        <w:rPr>
          <w:rFonts w:ascii="Times New Roman" w:hAnsi="Times New Roman" w:cs="Times New Roman"/>
          <w:sz w:val="28"/>
          <w:szCs w:val="28"/>
        </w:rPr>
        <w:t xml:space="preserve">ского  </w:t>
      </w:r>
      <w:r w:rsidR="00297B4E" w:rsidRPr="00297B4E">
        <w:rPr>
          <w:rFonts w:ascii="Times New Roman" w:hAnsi="Times New Roman" w:cs="Times New Roman"/>
          <w:sz w:val="28"/>
          <w:szCs w:val="28"/>
        </w:rPr>
        <w:t>МО</w:t>
      </w:r>
      <w:r w:rsidR="00DA63BD">
        <w:rPr>
          <w:rFonts w:ascii="Times New Roman" w:hAnsi="Times New Roman" w:cs="Times New Roman"/>
          <w:sz w:val="28"/>
          <w:szCs w:val="28"/>
        </w:rPr>
        <w:t xml:space="preserve"> от 22.10.2005 г. № 6</w:t>
      </w:r>
      <w:r w:rsidR="00DF22BF" w:rsidRPr="00297B4E">
        <w:rPr>
          <w:rFonts w:ascii="Times New Roman" w:hAnsi="Times New Roman" w:cs="Times New Roman"/>
          <w:sz w:val="28"/>
          <w:szCs w:val="28"/>
        </w:rPr>
        <w:t xml:space="preserve"> и </w:t>
      </w:r>
      <w:r w:rsidRPr="00297B4E">
        <w:rPr>
          <w:rFonts w:ascii="Times New Roman" w:hAnsi="Times New Roman" w:cs="Times New Roman"/>
          <w:sz w:val="28"/>
          <w:szCs w:val="28"/>
        </w:rPr>
        <w:t xml:space="preserve"> размещению </w:t>
      </w:r>
      <w:r w:rsidR="00DA63BD">
        <w:rPr>
          <w:rFonts w:ascii="Times New Roman" w:hAnsi="Times New Roman" w:cs="Times New Roman"/>
          <w:sz w:val="28"/>
          <w:szCs w:val="28"/>
        </w:rPr>
        <w:t xml:space="preserve"> на официальном сайте Кочетнов</w:t>
      </w:r>
      <w:r w:rsidRPr="00297B4E">
        <w:rPr>
          <w:rFonts w:ascii="Times New Roman" w:hAnsi="Times New Roman" w:cs="Times New Roman"/>
          <w:sz w:val="28"/>
          <w:szCs w:val="28"/>
        </w:rPr>
        <w:t xml:space="preserve">ского </w:t>
      </w:r>
      <w:r w:rsidR="00297B4E">
        <w:rPr>
          <w:rFonts w:ascii="Times New Roman" w:hAnsi="Times New Roman" w:cs="Times New Roman"/>
          <w:sz w:val="28"/>
          <w:szCs w:val="28"/>
        </w:rPr>
        <w:t>МО</w:t>
      </w:r>
      <w:r w:rsidRPr="00297B4E">
        <w:rPr>
          <w:rFonts w:ascii="Times New Roman" w:hAnsi="Times New Roman" w:cs="Times New Roman"/>
          <w:sz w:val="28"/>
          <w:szCs w:val="28"/>
        </w:rPr>
        <w:t xml:space="preserve"> в сети Интернет</w:t>
      </w:r>
      <w:r w:rsidR="00DF22BF" w:rsidRPr="00297B4E">
        <w:rPr>
          <w:rFonts w:ascii="Times New Roman" w:hAnsi="Times New Roman" w:cs="Times New Roman"/>
          <w:sz w:val="28"/>
          <w:szCs w:val="28"/>
        </w:rPr>
        <w:t>.</w:t>
      </w:r>
      <w:r w:rsidR="00DF22BF" w:rsidRPr="00297B4E">
        <w:rPr>
          <w:rFonts w:ascii="Times New Roman" w:hAnsi="Times New Roman" w:cs="Times New Roman"/>
          <w:color w:val="000000" w:themeColor="text1"/>
          <w:sz w:val="28"/>
          <w:szCs w:val="28"/>
        </w:rPr>
        <w:t xml:space="preserve"> </w:t>
      </w:r>
    </w:p>
    <w:p w:rsidR="0011679C" w:rsidRPr="00297B4E" w:rsidRDefault="0011679C" w:rsidP="00084FA5">
      <w:pPr>
        <w:pStyle w:val="a5"/>
        <w:jc w:val="both"/>
        <w:rPr>
          <w:rFonts w:ascii="Times New Roman" w:hAnsi="Times New Roman"/>
          <w:sz w:val="28"/>
          <w:szCs w:val="28"/>
        </w:rPr>
      </w:pPr>
      <w:r w:rsidRPr="00297B4E">
        <w:rPr>
          <w:rFonts w:ascii="Times New Roman" w:hAnsi="Times New Roman"/>
          <w:sz w:val="28"/>
          <w:szCs w:val="28"/>
        </w:rPr>
        <w:t>3.</w:t>
      </w:r>
      <w:proofErr w:type="gramStart"/>
      <w:r w:rsidRPr="00297B4E">
        <w:rPr>
          <w:rFonts w:ascii="Times New Roman" w:hAnsi="Times New Roman"/>
          <w:sz w:val="28"/>
          <w:szCs w:val="28"/>
        </w:rPr>
        <w:t>Контроль за</w:t>
      </w:r>
      <w:proofErr w:type="gramEnd"/>
      <w:r w:rsidRPr="00297B4E">
        <w:rPr>
          <w:rFonts w:ascii="Times New Roman" w:hAnsi="Times New Roman"/>
          <w:sz w:val="28"/>
          <w:szCs w:val="28"/>
        </w:rPr>
        <w:t xml:space="preserve">  исполнением настоящего постановления оставляю за собой.</w:t>
      </w:r>
    </w:p>
    <w:p w:rsidR="0011679C" w:rsidRDefault="0011679C" w:rsidP="0011679C">
      <w:pPr>
        <w:pStyle w:val="a5"/>
        <w:rPr>
          <w:rFonts w:ascii="Times New Roman" w:hAnsi="Times New Roman"/>
          <w:sz w:val="28"/>
          <w:szCs w:val="28"/>
        </w:rPr>
      </w:pPr>
    </w:p>
    <w:p w:rsidR="007B5A17" w:rsidRDefault="007B5A17" w:rsidP="0011679C">
      <w:pPr>
        <w:pStyle w:val="a5"/>
        <w:rPr>
          <w:rFonts w:ascii="Times New Roman" w:hAnsi="Times New Roman"/>
          <w:sz w:val="28"/>
          <w:szCs w:val="28"/>
        </w:rPr>
      </w:pPr>
    </w:p>
    <w:p w:rsidR="00297B4E" w:rsidRDefault="00297B4E" w:rsidP="0011679C">
      <w:pPr>
        <w:pStyle w:val="a5"/>
        <w:rPr>
          <w:rFonts w:ascii="Times New Roman" w:hAnsi="Times New Roman"/>
          <w:sz w:val="28"/>
          <w:szCs w:val="28"/>
        </w:rPr>
      </w:pPr>
    </w:p>
    <w:p w:rsidR="0011679C" w:rsidRDefault="00DA63BD" w:rsidP="0011679C">
      <w:pPr>
        <w:pStyle w:val="a5"/>
        <w:rPr>
          <w:rFonts w:ascii="Times New Roman" w:hAnsi="Times New Roman"/>
          <w:b/>
          <w:sz w:val="28"/>
          <w:szCs w:val="28"/>
        </w:rPr>
      </w:pPr>
      <w:r>
        <w:rPr>
          <w:rFonts w:ascii="Times New Roman" w:hAnsi="Times New Roman"/>
          <w:b/>
          <w:sz w:val="28"/>
          <w:szCs w:val="28"/>
        </w:rPr>
        <w:t>Глава Кочетнов</w:t>
      </w:r>
      <w:r w:rsidR="0011679C">
        <w:rPr>
          <w:rFonts w:ascii="Times New Roman" w:hAnsi="Times New Roman"/>
          <w:b/>
          <w:sz w:val="28"/>
          <w:szCs w:val="28"/>
        </w:rPr>
        <w:t xml:space="preserve">ского                                                </w:t>
      </w:r>
    </w:p>
    <w:p w:rsidR="0011679C" w:rsidRDefault="0011679C" w:rsidP="0011679C">
      <w:pPr>
        <w:pStyle w:val="a5"/>
        <w:rPr>
          <w:rFonts w:ascii="Times New Roman" w:hAnsi="Times New Roman"/>
          <w:b/>
          <w:sz w:val="28"/>
          <w:szCs w:val="28"/>
        </w:rPr>
      </w:pPr>
      <w:r>
        <w:rPr>
          <w:rFonts w:ascii="Times New Roman" w:hAnsi="Times New Roman"/>
          <w:b/>
          <w:sz w:val="28"/>
          <w:szCs w:val="28"/>
        </w:rPr>
        <w:t xml:space="preserve">муниципального образования               </w:t>
      </w:r>
      <w:r w:rsidR="00DA63BD">
        <w:rPr>
          <w:rFonts w:ascii="Times New Roman" w:hAnsi="Times New Roman"/>
          <w:b/>
          <w:sz w:val="28"/>
          <w:szCs w:val="28"/>
        </w:rPr>
        <w:t xml:space="preserve">                               В.И. Петровичев</w:t>
      </w:r>
      <w:r>
        <w:rPr>
          <w:rFonts w:ascii="Times New Roman" w:hAnsi="Times New Roman"/>
          <w:b/>
          <w:sz w:val="28"/>
          <w:szCs w:val="28"/>
        </w:rPr>
        <w:t xml:space="preserve">                                </w:t>
      </w:r>
    </w:p>
    <w:p w:rsidR="006100DD" w:rsidRDefault="006100DD" w:rsidP="00EC55AB">
      <w:pPr>
        <w:pStyle w:val="a5"/>
        <w:rPr>
          <w:rFonts w:ascii="Times New Roman" w:hAnsi="Times New Roman"/>
          <w:b/>
          <w:sz w:val="28"/>
          <w:szCs w:val="28"/>
        </w:rPr>
      </w:pPr>
    </w:p>
    <w:p w:rsidR="006100DD" w:rsidRDefault="006100DD" w:rsidP="00EC55AB">
      <w:pPr>
        <w:pStyle w:val="a5"/>
        <w:rPr>
          <w:rFonts w:ascii="Times New Roman" w:hAnsi="Times New Roman"/>
          <w:b/>
          <w:sz w:val="28"/>
          <w:szCs w:val="28"/>
        </w:rPr>
      </w:pPr>
    </w:p>
    <w:p w:rsidR="008D798C" w:rsidRDefault="008D798C" w:rsidP="00EC55AB">
      <w:pPr>
        <w:pStyle w:val="a5"/>
        <w:rPr>
          <w:rFonts w:ascii="Times New Roman" w:hAnsi="Times New Roman"/>
          <w:b/>
          <w:sz w:val="28"/>
          <w:szCs w:val="28"/>
        </w:rPr>
      </w:pPr>
    </w:p>
    <w:p w:rsidR="007B5A17" w:rsidRDefault="007B5A17" w:rsidP="00EC55AB">
      <w:pPr>
        <w:pStyle w:val="a5"/>
        <w:rPr>
          <w:rFonts w:ascii="Times New Roman" w:hAnsi="Times New Roman"/>
          <w:b/>
          <w:sz w:val="28"/>
          <w:szCs w:val="28"/>
        </w:rPr>
      </w:pPr>
    </w:p>
    <w:p w:rsidR="00631ABF" w:rsidRPr="005E2708" w:rsidRDefault="00631ABF" w:rsidP="00631ABF">
      <w:pPr>
        <w:pStyle w:val="a5"/>
        <w:jc w:val="right"/>
        <w:rPr>
          <w:rFonts w:ascii="Times New Roman" w:hAnsi="Times New Roman"/>
          <w:bCs/>
          <w:sz w:val="24"/>
          <w:szCs w:val="24"/>
        </w:rPr>
      </w:pPr>
      <w:r w:rsidRPr="005E2708">
        <w:rPr>
          <w:rFonts w:ascii="Times New Roman" w:hAnsi="Times New Roman"/>
          <w:bCs/>
          <w:sz w:val="24"/>
          <w:szCs w:val="24"/>
        </w:rPr>
        <w:t>Поло</w:t>
      </w:r>
      <w:r w:rsidR="001C3F34" w:rsidRPr="005E2708">
        <w:rPr>
          <w:rFonts w:ascii="Times New Roman" w:hAnsi="Times New Roman"/>
          <w:bCs/>
          <w:sz w:val="24"/>
          <w:szCs w:val="24"/>
        </w:rPr>
        <w:t>жение</w:t>
      </w:r>
      <w:r w:rsidRPr="005E2708">
        <w:rPr>
          <w:rFonts w:ascii="Times New Roman" w:hAnsi="Times New Roman"/>
          <w:bCs/>
          <w:sz w:val="24"/>
          <w:szCs w:val="24"/>
        </w:rPr>
        <w:t xml:space="preserve"> утверждено</w:t>
      </w:r>
    </w:p>
    <w:p w:rsidR="00631ABF" w:rsidRPr="005E2708" w:rsidRDefault="00631ABF" w:rsidP="00631ABF">
      <w:pPr>
        <w:pStyle w:val="a5"/>
        <w:jc w:val="right"/>
        <w:rPr>
          <w:rFonts w:ascii="Times New Roman" w:hAnsi="Times New Roman"/>
          <w:bCs/>
          <w:sz w:val="24"/>
          <w:szCs w:val="24"/>
        </w:rPr>
      </w:pPr>
      <w:r w:rsidRPr="005E2708">
        <w:rPr>
          <w:rFonts w:ascii="Times New Roman" w:hAnsi="Times New Roman"/>
          <w:bCs/>
          <w:sz w:val="24"/>
          <w:szCs w:val="24"/>
        </w:rPr>
        <w:t xml:space="preserve">постановлением администрации </w:t>
      </w:r>
    </w:p>
    <w:p w:rsidR="001500AD" w:rsidRPr="005E2708" w:rsidRDefault="00DA63BD" w:rsidP="005E2708">
      <w:pPr>
        <w:pStyle w:val="a5"/>
        <w:jc w:val="right"/>
        <w:rPr>
          <w:rFonts w:ascii="Times New Roman" w:hAnsi="Times New Roman"/>
          <w:bCs/>
          <w:sz w:val="24"/>
          <w:szCs w:val="24"/>
        </w:rPr>
      </w:pPr>
      <w:r w:rsidRPr="005E2708">
        <w:rPr>
          <w:rFonts w:ascii="Times New Roman" w:hAnsi="Times New Roman"/>
          <w:bCs/>
          <w:sz w:val="24"/>
          <w:szCs w:val="24"/>
        </w:rPr>
        <w:t>Кочетнов</w:t>
      </w:r>
      <w:r w:rsidR="00744286" w:rsidRPr="005E2708">
        <w:rPr>
          <w:rFonts w:ascii="Times New Roman" w:hAnsi="Times New Roman"/>
          <w:bCs/>
          <w:sz w:val="24"/>
          <w:szCs w:val="24"/>
        </w:rPr>
        <w:t>ского</w:t>
      </w:r>
      <w:r w:rsidR="005E2708">
        <w:rPr>
          <w:rFonts w:ascii="Times New Roman" w:hAnsi="Times New Roman"/>
          <w:bCs/>
          <w:sz w:val="24"/>
          <w:szCs w:val="24"/>
        </w:rPr>
        <w:t xml:space="preserve"> МО </w:t>
      </w:r>
      <w:r w:rsidR="00D361B8" w:rsidRPr="005E2708">
        <w:rPr>
          <w:rFonts w:ascii="Times New Roman" w:hAnsi="Times New Roman"/>
          <w:bCs/>
          <w:sz w:val="24"/>
          <w:szCs w:val="24"/>
        </w:rPr>
        <w:t xml:space="preserve"> </w:t>
      </w:r>
    </w:p>
    <w:p w:rsidR="00631ABF" w:rsidRPr="005E2708" w:rsidRDefault="005E2708" w:rsidP="00631ABF">
      <w:pPr>
        <w:pStyle w:val="a5"/>
        <w:jc w:val="right"/>
        <w:rPr>
          <w:rFonts w:ascii="Times New Roman" w:hAnsi="Times New Roman"/>
          <w:bCs/>
          <w:sz w:val="24"/>
          <w:szCs w:val="24"/>
        </w:rPr>
      </w:pPr>
      <w:r w:rsidRPr="005E2708">
        <w:rPr>
          <w:rFonts w:ascii="Times New Roman" w:hAnsi="Times New Roman"/>
          <w:bCs/>
          <w:sz w:val="24"/>
          <w:szCs w:val="24"/>
        </w:rPr>
        <w:t xml:space="preserve">    </w:t>
      </w:r>
      <w:r w:rsidR="001500AD" w:rsidRPr="005E2708">
        <w:rPr>
          <w:rFonts w:ascii="Times New Roman" w:hAnsi="Times New Roman"/>
          <w:bCs/>
          <w:sz w:val="24"/>
          <w:szCs w:val="24"/>
        </w:rPr>
        <w:t xml:space="preserve"> в редакции </w:t>
      </w:r>
      <w:r w:rsidR="00D361B8" w:rsidRPr="005E2708">
        <w:rPr>
          <w:rFonts w:ascii="Times New Roman" w:hAnsi="Times New Roman"/>
          <w:bCs/>
          <w:sz w:val="24"/>
          <w:szCs w:val="24"/>
        </w:rPr>
        <w:t>№ 3</w:t>
      </w:r>
      <w:r w:rsidRPr="005E2708">
        <w:rPr>
          <w:rFonts w:ascii="Times New Roman" w:hAnsi="Times New Roman"/>
          <w:bCs/>
          <w:sz w:val="24"/>
          <w:szCs w:val="24"/>
        </w:rPr>
        <w:t>3</w:t>
      </w:r>
      <w:r w:rsidR="00D361B8" w:rsidRPr="005E2708">
        <w:rPr>
          <w:rFonts w:ascii="Times New Roman" w:hAnsi="Times New Roman"/>
          <w:bCs/>
          <w:sz w:val="24"/>
          <w:szCs w:val="24"/>
        </w:rPr>
        <w:t xml:space="preserve"> от </w:t>
      </w:r>
      <w:r w:rsidR="00631ABF" w:rsidRPr="005E2708">
        <w:rPr>
          <w:rFonts w:ascii="Times New Roman" w:hAnsi="Times New Roman"/>
          <w:bCs/>
          <w:sz w:val="24"/>
          <w:szCs w:val="24"/>
        </w:rPr>
        <w:t>2</w:t>
      </w:r>
      <w:r w:rsidRPr="005E2708">
        <w:rPr>
          <w:rFonts w:ascii="Times New Roman" w:hAnsi="Times New Roman"/>
          <w:bCs/>
          <w:sz w:val="24"/>
          <w:szCs w:val="24"/>
        </w:rPr>
        <w:t>0</w:t>
      </w:r>
      <w:r w:rsidR="00D361B8" w:rsidRPr="005E2708">
        <w:rPr>
          <w:rFonts w:ascii="Times New Roman" w:hAnsi="Times New Roman"/>
          <w:bCs/>
          <w:sz w:val="24"/>
          <w:szCs w:val="24"/>
        </w:rPr>
        <w:t>.07.2022</w:t>
      </w:r>
      <w:r w:rsidR="00631ABF" w:rsidRPr="005E2708">
        <w:rPr>
          <w:rFonts w:ascii="Times New Roman" w:hAnsi="Times New Roman"/>
          <w:bCs/>
          <w:sz w:val="24"/>
          <w:szCs w:val="24"/>
        </w:rPr>
        <w:t xml:space="preserve"> г.</w:t>
      </w:r>
    </w:p>
    <w:p w:rsidR="001500AD" w:rsidRPr="005E2708" w:rsidRDefault="005E2708" w:rsidP="00631ABF">
      <w:pPr>
        <w:pStyle w:val="a5"/>
        <w:jc w:val="right"/>
        <w:rPr>
          <w:rFonts w:ascii="Times New Roman" w:hAnsi="Times New Roman"/>
          <w:bCs/>
          <w:sz w:val="24"/>
          <w:szCs w:val="24"/>
        </w:rPr>
      </w:pPr>
      <w:r w:rsidRPr="005E2708">
        <w:rPr>
          <w:rFonts w:ascii="Times New Roman" w:hAnsi="Times New Roman"/>
          <w:bCs/>
          <w:sz w:val="24"/>
          <w:szCs w:val="24"/>
        </w:rPr>
        <w:t>в редакции № 59</w:t>
      </w:r>
      <w:r w:rsidR="001500AD" w:rsidRPr="005E2708">
        <w:rPr>
          <w:rFonts w:ascii="Times New Roman" w:hAnsi="Times New Roman"/>
          <w:bCs/>
          <w:sz w:val="24"/>
          <w:szCs w:val="24"/>
        </w:rPr>
        <w:t xml:space="preserve"> от 14.12.2022</w:t>
      </w:r>
      <w:r>
        <w:rPr>
          <w:rFonts w:ascii="Times New Roman" w:hAnsi="Times New Roman"/>
          <w:bCs/>
          <w:sz w:val="24"/>
          <w:szCs w:val="24"/>
        </w:rPr>
        <w:t xml:space="preserve"> </w:t>
      </w:r>
      <w:r w:rsidR="001500AD" w:rsidRPr="005E2708">
        <w:rPr>
          <w:rFonts w:ascii="Times New Roman" w:hAnsi="Times New Roman"/>
          <w:bCs/>
          <w:sz w:val="24"/>
          <w:szCs w:val="24"/>
        </w:rPr>
        <w:t>г</w:t>
      </w:r>
      <w:r w:rsidRPr="005E2708">
        <w:rPr>
          <w:rFonts w:ascii="Times New Roman" w:hAnsi="Times New Roman"/>
          <w:bCs/>
          <w:sz w:val="24"/>
          <w:szCs w:val="24"/>
        </w:rPr>
        <w:t>.</w:t>
      </w:r>
    </w:p>
    <w:p w:rsidR="00EC55AB" w:rsidRPr="005E2708" w:rsidRDefault="00EC55AB" w:rsidP="00FE6717">
      <w:pPr>
        <w:pStyle w:val="a5"/>
        <w:rPr>
          <w:rFonts w:ascii="Times New Roman" w:hAnsi="Times New Roman"/>
          <w:sz w:val="28"/>
          <w:szCs w:val="28"/>
        </w:rPr>
      </w:pPr>
    </w:p>
    <w:p w:rsidR="00631ABF" w:rsidRDefault="00631ABF" w:rsidP="00631ABF">
      <w:pPr>
        <w:pStyle w:val="a5"/>
        <w:jc w:val="center"/>
        <w:rPr>
          <w:rFonts w:ascii="Times New Roman" w:hAnsi="Times New Roman"/>
          <w:sz w:val="28"/>
          <w:szCs w:val="28"/>
        </w:rPr>
      </w:pPr>
    </w:p>
    <w:p w:rsidR="00631ABF" w:rsidRPr="00631ABF" w:rsidRDefault="00631ABF" w:rsidP="00631ABF">
      <w:pPr>
        <w:pStyle w:val="a5"/>
        <w:jc w:val="center"/>
        <w:rPr>
          <w:rFonts w:ascii="Times New Roman" w:hAnsi="Times New Roman"/>
          <w:b/>
          <w:sz w:val="28"/>
          <w:szCs w:val="28"/>
        </w:rPr>
      </w:pPr>
      <w:r w:rsidRPr="00631ABF">
        <w:rPr>
          <w:rFonts w:ascii="Times New Roman" w:hAnsi="Times New Roman"/>
          <w:b/>
          <w:sz w:val="28"/>
          <w:szCs w:val="28"/>
        </w:rPr>
        <w:t>Положение</w:t>
      </w:r>
    </w:p>
    <w:p w:rsidR="00631ABF" w:rsidRPr="00631ABF" w:rsidRDefault="00631ABF" w:rsidP="00631ABF">
      <w:pPr>
        <w:pStyle w:val="a5"/>
        <w:jc w:val="center"/>
        <w:rPr>
          <w:rFonts w:ascii="Times New Roman" w:hAnsi="Times New Roman"/>
          <w:b/>
          <w:sz w:val="28"/>
          <w:szCs w:val="28"/>
        </w:rPr>
      </w:pPr>
      <w:r w:rsidRPr="00631ABF">
        <w:rPr>
          <w:rFonts w:ascii="Times New Roman" w:hAnsi="Times New Roman"/>
          <w:b/>
          <w:sz w:val="28"/>
          <w:szCs w:val="28"/>
        </w:rPr>
        <w:t>о порядке размещения нестационарных торговых объектов</w:t>
      </w:r>
    </w:p>
    <w:p w:rsidR="00631ABF" w:rsidRDefault="00631ABF" w:rsidP="00631ABF">
      <w:pPr>
        <w:pStyle w:val="a5"/>
        <w:jc w:val="center"/>
        <w:rPr>
          <w:rFonts w:ascii="Times New Roman" w:hAnsi="Times New Roman"/>
          <w:b/>
          <w:sz w:val="28"/>
          <w:szCs w:val="28"/>
        </w:rPr>
      </w:pPr>
      <w:r w:rsidRPr="00631ABF">
        <w:rPr>
          <w:rFonts w:ascii="Times New Roman" w:hAnsi="Times New Roman"/>
          <w:b/>
          <w:sz w:val="28"/>
          <w:szCs w:val="28"/>
        </w:rPr>
        <w:t xml:space="preserve">на территории </w:t>
      </w:r>
      <w:r w:rsidR="005E2708">
        <w:rPr>
          <w:rFonts w:ascii="Times New Roman" w:hAnsi="Times New Roman"/>
          <w:b/>
          <w:sz w:val="28"/>
          <w:szCs w:val="28"/>
        </w:rPr>
        <w:t>Кочетнов</w:t>
      </w:r>
      <w:r w:rsidR="00744286">
        <w:rPr>
          <w:rFonts w:ascii="Times New Roman" w:hAnsi="Times New Roman"/>
          <w:b/>
          <w:sz w:val="28"/>
          <w:szCs w:val="28"/>
        </w:rPr>
        <w:t>ского</w:t>
      </w:r>
      <w:r w:rsidRPr="00631ABF">
        <w:rPr>
          <w:rFonts w:ascii="Times New Roman" w:hAnsi="Times New Roman"/>
          <w:b/>
          <w:sz w:val="28"/>
          <w:szCs w:val="28"/>
        </w:rPr>
        <w:t xml:space="preserve"> муниципального образования</w:t>
      </w:r>
    </w:p>
    <w:p w:rsidR="00631ABF" w:rsidRDefault="00631ABF" w:rsidP="00631ABF">
      <w:pPr>
        <w:pStyle w:val="a5"/>
        <w:jc w:val="both"/>
        <w:rPr>
          <w:rFonts w:ascii="Times New Roman" w:hAnsi="Times New Roman"/>
          <w:sz w:val="28"/>
          <w:szCs w:val="28"/>
        </w:rPr>
      </w:pPr>
    </w:p>
    <w:p w:rsidR="00F21BC1" w:rsidRPr="00631ABF" w:rsidRDefault="00F21BC1" w:rsidP="00631ABF">
      <w:pPr>
        <w:pStyle w:val="a5"/>
        <w:jc w:val="both"/>
        <w:rPr>
          <w:rFonts w:ascii="Times New Roman" w:hAnsi="Times New Roman"/>
          <w:sz w:val="28"/>
          <w:szCs w:val="28"/>
        </w:rPr>
      </w:pPr>
    </w:p>
    <w:p w:rsidR="00D33E72" w:rsidRDefault="00016F80" w:rsidP="00D33E72">
      <w:pPr>
        <w:pStyle w:val="a5"/>
        <w:jc w:val="both"/>
        <w:rPr>
          <w:rFonts w:ascii="Times New Roman" w:hAnsi="Times New Roman"/>
          <w:sz w:val="28"/>
          <w:szCs w:val="28"/>
        </w:rPr>
      </w:pPr>
      <w:r>
        <w:rPr>
          <w:rFonts w:ascii="Times New Roman" w:hAnsi="Times New Roman"/>
          <w:sz w:val="28"/>
          <w:szCs w:val="28"/>
        </w:rPr>
        <w:t>1.</w:t>
      </w:r>
      <w:r w:rsidR="0059715D">
        <w:rPr>
          <w:rFonts w:ascii="Times New Roman" w:hAnsi="Times New Roman"/>
          <w:sz w:val="28"/>
          <w:szCs w:val="28"/>
        </w:rPr>
        <w:t xml:space="preserve"> </w:t>
      </w:r>
      <w:proofErr w:type="gramStart"/>
      <w:r w:rsidR="00631ABF" w:rsidRPr="00631ABF">
        <w:rPr>
          <w:rFonts w:ascii="Times New Roman" w:hAnsi="Times New Roman"/>
          <w:sz w:val="28"/>
          <w:szCs w:val="28"/>
        </w:rPr>
        <w:t>Н</w:t>
      </w:r>
      <w:r w:rsidR="00631ABF">
        <w:rPr>
          <w:rFonts w:ascii="Times New Roman" w:hAnsi="Times New Roman"/>
          <w:sz w:val="28"/>
          <w:szCs w:val="28"/>
        </w:rPr>
        <w:t>астоящее Положение ра</w:t>
      </w:r>
      <w:r w:rsidR="00D33E72">
        <w:rPr>
          <w:rFonts w:ascii="Times New Roman" w:hAnsi="Times New Roman"/>
          <w:sz w:val="28"/>
          <w:szCs w:val="28"/>
        </w:rPr>
        <w:t xml:space="preserve">зработано на основании статьи 6 </w:t>
      </w:r>
      <w:r w:rsidR="00631ABF">
        <w:rPr>
          <w:rFonts w:ascii="Times New Roman" w:hAnsi="Times New Roman"/>
          <w:sz w:val="28"/>
          <w:szCs w:val="28"/>
        </w:rPr>
        <w:t xml:space="preserve">Федерального закон «Об основах государственного регулирования торговой деятельности в Российской Федерации, статьи 2 Закона Саратовской области «О полномочиях органов государственной власти Саратовской области в сфере государственного регулирования торговой деятельности в Саратовской области», определяет порядок размещения нестационарных торговых объектов на территории </w:t>
      </w:r>
      <w:r w:rsidR="005E2708">
        <w:rPr>
          <w:rFonts w:ascii="Times New Roman" w:hAnsi="Times New Roman"/>
          <w:sz w:val="28"/>
          <w:szCs w:val="28"/>
        </w:rPr>
        <w:t>Кочетнов</w:t>
      </w:r>
      <w:r w:rsidR="00744286">
        <w:rPr>
          <w:rFonts w:ascii="Times New Roman" w:hAnsi="Times New Roman"/>
          <w:sz w:val="28"/>
          <w:szCs w:val="28"/>
        </w:rPr>
        <w:t>ского</w:t>
      </w:r>
      <w:r w:rsidR="00631ABF">
        <w:rPr>
          <w:rFonts w:ascii="Times New Roman" w:hAnsi="Times New Roman"/>
          <w:sz w:val="28"/>
          <w:szCs w:val="28"/>
        </w:rPr>
        <w:t xml:space="preserve"> муниципальн</w:t>
      </w:r>
      <w:r w:rsidR="00D33E72">
        <w:rPr>
          <w:rFonts w:ascii="Times New Roman" w:hAnsi="Times New Roman"/>
          <w:sz w:val="28"/>
          <w:szCs w:val="28"/>
        </w:rPr>
        <w:t xml:space="preserve">ого образования (далее муниципальное образование)  Ровенского муниципального района </w:t>
      </w:r>
      <w:r w:rsidR="00631ABF">
        <w:rPr>
          <w:rFonts w:ascii="Times New Roman" w:hAnsi="Times New Roman"/>
          <w:sz w:val="28"/>
          <w:szCs w:val="28"/>
        </w:rPr>
        <w:t>Саратовской области и направлено</w:t>
      </w:r>
      <w:proofErr w:type="gramEnd"/>
      <w:r w:rsidR="00631ABF">
        <w:rPr>
          <w:rFonts w:ascii="Times New Roman" w:hAnsi="Times New Roman"/>
          <w:sz w:val="28"/>
          <w:szCs w:val="28"/>
        </w:rPr>
        <w:t xml:space="preserve"> на формирование единых требований к размещению нестационарных торговых объектов</w:t>
      </w:r>
      <w:r w:rsidR="00D33E72">
        <w:rPr>
          <w:rFonts w:ascii="Times New Roman" w:hAnsi="Times New Roman"/>
          <w:sz w:val="28"/>
          <w:szCs w:val="28"/>
        </w:rPr>
        <w:t xml:space="preserve"> </w:t>
      </w:r>
      <w:r w:rsidR="005E2708">
        <w:rPr>
          <w:rFonts w:ascii="Times New Roman" w:hAnsi="Times New Roman"/>
          <w:sz w:val="28"/>
          <w:szCs w:val="28"/>
        </w:rPr>
        <w:t>Кочетнов</w:t>
      </w:r>
      <w:r w:rsidR="00744286">
        <w:rPr>
          <w:rFonts w:ascii="Times New Roman" w:hAnsi="Times New Roman"/>
          <w:sz w:val="28"/>
          <w:szCs w:val="28"/>
        </w:rPr>
        <w:t>ского</w:t>
      </w:r>
      <w:r w:rsidR="00D33E72">
        <w:rPr>
          <w:rFonts w:ascii="Times New Roman" w:hAnsi="Times New Roman"/>
          <w:sz w:val="28"/>
          <w:szCs w:val="28"/>
        </w:rPr>
        <w:t xml:space="preserve"> муниципального образования Ровенского муниципального района</w:t>
      </w:r>
      <w:r w:rsidR="00631ABF">
        <w:rPr>
          <w:rFonts w:ascii="Times New Roman" w:hAnsi="Times New Roman"/>
          <w:sz w:val="28"/>
          <w:szCs w:val="28"/>
        </w:rPr>
        <w:t xml:space="preserve"> Саратовской области</w:t>
      </w:r>
      <w:r w:rsidR="00D33E72">
        <w:rPr>
          <w:rFonts w:ascii="Times New Roman" w:hAnsi="Times New Roman"/>
          <w:sz w:val="28"/>
          <w:szCs w:val="28"/>
        </w:rPr>
        <w:t>.</w:t>
      </w:r>
    </w:p>
    <w:p w:rsidR="00D33E72" w:rsidRPr="0059715D" w:rsidRDefault="00016F80" w:rsidP="0059715D">
      <w:pPr>
        <w:pStyle w:val="a5"/>
        <w:jc w:val="both"/>
        <w:rPr>
          <w:rFonts w:ascii="Times New Roman" w:hAnsi="Times New Roman"/>
          <w:sz w:val="28"/>
          <w:szCs w:val="28"/>
        </w:rPr>
      </w:pPr>
      <w:r>
        <w:rPr>
          <w:rFonts w:ascii="Times New Roman" w:hAnsi="Times New Roman"/>
          <w:sz w:val="28"/>
          <w:szCs w:val="28"/>
        </w:rPr>
        <w:t>2.</w:t>
      </w:r>
      <w:r w:rsidR="0059715D">
        <w:rPr>
          <w:rFonts w:ascii="Times New Roman" w:hAnsi="Times New Roman"/>
          <w:sz w:val="28"/>
          <w:szCs w:val="28"/>
        </w:rPr>
        <w:t xml:space="preserve"> </w:t>
      </w:r>
      <w:r w:rsidR="00D33E72">
        <w:rPr>
          <w:rFonts w:ascii="Times New Roman" w:hAnsi="Times New Roman"/>
          <w:sz w:val="28"/>
          <w:szCs w:val="28"/>
        </w:rPr>
        <w:t>Целями настоящего Положения являются:</w:t>
      </w:r>
    </w:p>
    <w:p w:rsidR="00D33E72" w:rsidRDefault="00D33E72" w:rsidP="00D33E72">
      <w:pPr>
        <w:pStyle w:val="a5"/>
        <w:jc w:val="both"/>
        <w:rPr>
          <w:rFonts w:ascii="Times New Roman" w:hAnsi="Times New Roman"/>
          <w:sz w:val="28"/>
          <w:szCs w:val="28"/>
        </w:rPr>
      </w:pPr>
      <w:r>
        <w:rPr>
          <w:rFonts w:ascii="Times New Roman" w:hAnsi="Times New Roman"/>
          <w:sz w:val="28"/>
          <w:szCs w:val="28"/>
        </w:rPr>
        <w:t xml:space="preserve">- достижение нормативов минимальной обеспеченности населения площадью торговых объектов на территории </w:t>
      </w:r>
      <w:r w:rsidR="005E2708">
        <w:rPr>
          <w:rFonts w:ascii="Times New Roman" w:hAnsi="Times New Roman"/>
          <w:sz w:val="28"/>
          <w:szCs w:val="28"/>
        </w:rPr>
        <w:t>Кочетнов</w:t>
      </w:r>
      <w:r w:rsidR="00744286">
        <w:rPr>
          <w:rFonts w:ascii="Times New Roman" w:hAnsi="Times New Roman"/>
          <w:sz w:val="28"/>
          <w:szCs w:val="28"/>
        </w:rPr>
        <w:t>ского</w:t>
      </w:r>
      <w:r>
        <w:rPr>
          <w:rFonts w:ascii="Times New Roman" w:hAnsi="Times New Roman"/>
          <w:sz w:val="28"/>
          <w:szCs w:val="28"/>
        </w:rPr>
        <w:t xml:space="preserve"> муниципального образования;</w:t>
      </w:r>
    </w:p>
    <w:p w:rsidR="00780B2A" w:rsidRDefault="00D33E72" w:rsidP="00D33E72">
      <w:pPr>
        <w:pStyle w:val="a5"/>
        <w:jc w:val="both"/>
        <w:rPr>
          <w:rFonts w:ascii="Times New Roman" w:hAnsi="Times New Roman"/>
          <w:sz w:val="28"/>
          <w:szCs w:val="28"/>
        </w:rPr>
      </w:pPr>
      <w:r>
        <w:rPr>
          <w:rFonts w:ascii="Times New Roman" w:hAnsi="Times New Roman"/>
          <w:sz w:val="28"/>
          <w:szCs w:val="28"/>
        </w:rPr>
        <w:t>- создание условий для обеспечения жителей муниципального образования качественными и безопасными товарами и услугами;</w:t>
      </w:r>
    </w:p>
    <w:p w:rsidR="0059715D" w:rsidRDefault="00780B2A" w:rsidP="00D33E72">
      <w:pPr>
        <w:pStyle w:val="a5"/>
        <w:jc w:val="both"/>
        <w:rPr>
          <w:rFonts w:ascii="Times New Roman" w:hAnsi="Times New Roman"/>
          <w:sz w:val="28"/>
          <w:szCs w:val="28"/>
        </w:rPr>
      </w:pPr>
      <w:r>
        <w:rPr>
          <w:rFonts w:ascii="Times New Roman" w:hAnsi="Times New Roman"/>
          <w:sz w:val="28"/>
          <w:szCs w:val="28"/>
        </w:rPr>
        <w:t>- обеспечение равных возможностей для реализации прав хозяйствующих субъектов на осуществление предпринимательской деятельности в сфере потребительского рынка на территории муниципального образования.</w:t>
      </w:r>
    </w:p>
    <w:p w:rsidR="00D33E72" w:rsidRDefault="00780B2A" w:rsidP="00D33E72">
      <w:pPr>
        <w:pStyle w:val="a5"/>
        <w:jc w:val="both"/>
        <w:rPr>
          <w:rFonts w:ascii="Times New Roman" w:hAnsi="Times New Roman"/>
          <w:sz w:val="28"/>
          <w:szCs w:val="28"/>
        </w:rPr>
      </w:pPr>
      <w:r>
        <w:rPr>
          <w:rFonts w:ascii="Times New Roman" w:hAnsi="Times New Roman"/>
          <w:sz w:val="28"/>
          <w:szCs w:val="28"/>
        </w:rPr>
        <w:t xml:space="preserve"> 3. Настоящее Положение регламентирует порядок размещения нестационарных торговых объектов на земельных участках, находящихся в муниципальной собственности, и земельных участках, государственная собственность</w:t>
      </w:r>
      <w:r w:rsidR="00D33E72">
        <w:rPr>
          <w:rFonts w:ascii="Times New Roman" w:hAnsi="Times New Roman"/>
          <w:sz w:val="28"/>
          <w:szCs w:val="28"/>
        </w:rPr>
        <w:t xml:space="preserve"> </w:t>
      </w:r>
      <w:r>
        <w:rPr>
          <w:rFonts w:ascii="Times New Roman" w:hAnsi="Times New Roman"/>
          <w:sz w:val="28"/>
          <w:szCs w:val="28"/>
        </w:rPr>
        <w:t>на которые не разграничена, и не распространяется на правоотношения, связанные с размещением нестационарных торговых объектов:</w:t>
      </w:r>
    </w:p>
    <w:p w:rsidR="00780B2A" w:rsidRDefault="00780B2A" w:rsidP="00D33E72">
      <w:pPr>
        <w:pStyle w:val="a5"/>
        <w:jc w:val="both"/>
        <w:rPr>
          <w:rFonts w:ascii="Times New Roman" w:hAnsi="Times New Roman"/>
          <w:sz w:val="28"/>
          <w:szCs w:val="28"/>
        </w:rPr>
      </w:pPr>
      <w:r>
        <w:rPr>
          <w:rFonts w:ascii="Times New Roman" w:hAnsi="Times New Roman"/>
          <w:sz w:val="28"/>
          <w:szCs w:val="28"/>
        </w:rPr>
        <w:t>- находящихся на территории розничного рынка;</w:t>
      </w:r>
    </w:p>
    <w:p w:rsidR="00780B2A" w:rsidRDefault="00780B2A" w:rsidP="00D33E72">
      <w:pPr>
        <w:pStyle w:val="a5"/>
        <w:jc w:val="both"/>
        <w:rPr>
          <w:rFonts w:ascii="Times New Roman" w:hAnsi="Times New Roman"/>
          <w:sz w:val="28"/>
          <w:szCs w:val="28"/>
        </w:rPr>
      </w:pPr>
      <w:r>
        <w:rPr>
          <w:rFonts w:ascii="Times New Roman" w:hAnsi="Times New Roman"/>
          <w:sz w:val="28"/>
          <w:szCs w:val="28"/>
        </w:rPr>
        <w:t>- при проведении ярмарок;</w:t>
      </w:r>
    </w:p>
    <w:p w:rsidR="0059715D" w:rsidRDefault="00780B2A" w:rsidP="00D33E72">
      <w:pPr>
        <w:pStyle w:val="a5"/>
        <w:jc w:val="both"/>
        <w:rPr>
          <w:rFonts w:ascii="Times New Roman" w:hAnsi="Times New Roman"/>
          <w:sz w:val="28"/>
          <w:szCs w:val="28"/>
        </w:rPr>
      </w:pPr>
      <w:r>
        <w:rPr>
          <w:rFonts w:ascii="Times New Roman" w:hAnsi="Times New Roman"/>
          <w:sz w:val="28"/>
          <w:szCs w:val="28"/>
        </w:rPr>
        <w:t>- при проведении праздничных, общественно-политических</w:t>
      </w:r>
      <w:proofErr w:type="gramStart"/>
      <w:r>
        <w:rPr>
          <w:rFonts w:ascii="Times New Roman" w:hAnsi="Times New Roman"/>
          <w:sz w:val="28"/>
          <w:szCs w:val="28"/>
        </w:rPr>
        <w:t xml:space="preserve"> ,</w:t>
      </w:r>
      <w:proofErr w:type="gramEnd"/>
      <w:r>
        <w:rPr>
          <w:rFonts w:ascii="Times New Roman" w:hAnsi="Times New Roman"/>
          <w:sz w:val="28"/>
          <w:szCs w:val="28"/>
        </w:rPr>
        <w:t xml:space="preserve"> культурно-массовых и спортивных мероприятий, имеющих временный характер.</w:t>
      </w:r>
    </w:p>
    <w:p w:rsidR="0059715D" w:rsidRDefault="00C363CC" w:rsidP="00D33E72">
      <w:pPr>
        <w:pStyle w:val="a5"/>
        <w:jc w:val="both"/>
        <w:rPr>
          <w:rFonts w:ascii="Times New Roman" w:hAnsi="Times New Roman"/>
          <w:sz w:val="28"/>
          <w:szCs w:val="28"/>
        </w:rPr>
      </w:pPr>
      <w:r>
        <w:rPr>
          <w:rFonts w:ascii="Times New Roman" w:hAnsi="Times New Roman"/>
          <w:sz w:val="28"/>
          <w:szCs w:val="28"/>
        </w:rPr>
        <w:t xml:space="preserve">   4. </w:t>
      </w:r>
      <w:r w:rsidR="0059715D">
        <w:rPr>
          <w:rFonts w:ascii="Times New Roman" w:hAnsi="Times New Roman"/>
          <w:sz w:val="28"/>
          <w:szCs w:val="28"/>
        </w:rPr>
        <w:t xml:space="preserve"> </w:t>
      </w:r>
      <w:r>
        <w:rPr>
          <w:rFonts w:ascii="Times New Roman" w:hAnsi="Times New Roman"/>
          <w:sz w:val="28"/>
          <w:szCs w:val="28"/>
        </w:rPr>
        <w:t xml:space="preserve">Размещение нестационарных торговых объектов на земельных участках, находящихся  в муниципальной собственности, и земельных участках, </w:t>
      </w:r>
      <w:r>
        <w:rPr>
          <w:rFonts w:ascii="Times New Roman" w:hAnsi="Times New Roman"/>
          <w:sz w:val="28"/>
          <w:szCs w:val="28"/>
        </w:rPr>
        <w:lastRenderedPageBreak/>
        <w:t xml:space="preserve">государственная собственность на которые не разграничена, осуществляется исключительно в соответствии со схемой размещения нестационарных торговых объектов, утвержденной постановлением администрации </w:t>
      </w:r>
      <w:r w:rsidR="005E2708">
        <w:rPr>
          <w:rFonts w:ascii="Times New Roman" w:hAnsi="Times New Roman"/>
          <w:sz w:val="28"/>
          <w:szCs w:val="28"/>
        </w:rPr>
        <w:t>Кочетновского</w:t>
      </w:r>
      <w:r>
        <w:rPr>
          <w:rFonts w:ascii="Times New Roman" w:hAnsi="Times New Roman"/>
          <w:sz w:val="28"/>
          <w:szCs w:val="28"/>
        </w:rPr>
        <w:t xml:space="preserve"> муниципального образования</w:t>
      </w:r>
      <w:r w:rsidR="00016F80">
        <w:rPr>
          <w:rFonts w:ascii="Times New Roman" w:hAnsi="Times New Roman"/>
          <w:sz w:val="28"/>
          <w:szCs w:val="28"/>
        </w:rPr>
        <w:t xml:space="preserve">, на основании договоров на размещение нестационарных торговых объектов (далее соответственно </w:t>
      </w:r>
      <w:proofErr w:type="gramStart"/>
      <w:r w:rsidR="00016F80">
        <w:rPr>
          <w:rFonts w:ascii="Times New Roman" w:hAnsi="Times New Roman"/>
          <w:sz w:val="28"/>
          <w:szCs w:val="28"/>
        </w:rPr>
        <w:t>-с</w:t>
      </w:r>
      <w:proofErr w:type="gramEnd"/>
      <w:r w:rsidR="00016F80">
        <w:rPr>
          <w:rFonts w:ascii="Times New Roman" w:hAnsi="Times New Roman"/>
          <w:sz w:val="28"/>
          <w:szCs w:val="28"/>
        </w:rPr>
        <w:t>хема, договор на размещение нестационарного торгового объекта), заключенных по результатам торгов.</w:t>
      </w:r>
    </w:p>
    <w:p w:rsidR="00F21BC1" w:rsidRDefault="003266D0" w:rsidP="00D33E72">
      <w:pPr>
        <w:pStyle w:val="a5"/>
        <w:jc w:val="both"/>
        <w:rPr>
          <w:rFonts w:ascii="Times New Roman" w:hAnsi="Times New Roman"/>
          <w:sz w:val="28"/>
          <w:szCs w:val="28"/>
        </w:rPr>
      </w:pPr>
      <w:r>
        <w:rPr>
          <w:rFonts w:ascii="Times New Roman" w:hAnsi="Times New Roman"/>
          <w:sz w:val="28"/>
          <w:szCs w:val="28"/>
        </w:rPr>
        <w:t xml:space="preserve">  5. Порядок</w:t>
      </w:r>
      <w:r w:rsidR="0059715D">
        <w:rPr>
          <w:rFonts w:ascii="Times New Roman" w:hAnsi="Times New Roman"/>
          <w:sz w:val="28"/>
          <w:szCs w:val="28"/>
        </w:rPr>
        <w:t xml:space="preserve"> п</w:t>
      </w:r>
      <w:r>
        <w:rPr>
          <w:rFonts w:ascii="Times New Roman" w:hAnsi="Times New Roman"/>
          <w:sz w:val="28"/>
          <w:szCs w:val="28"/>
        </w:rPr>
        <w:t>роведения торгов, по результатам которых заключаются договоры на размещение нестационарных торговых объектов, а также начальная цена предмета торгов на право размещения нестационарных торговых объектов определяются администрацией муниципального образования на распоряжение земельными участками, находящимися в муниципальной собственности, а также земельными участками,</w:t>
      </w:r>
      <w:r w:rsidR="00306A23">
        <w:rPr>
          <w:rFonts w:ascii="Times New Roman" w:hAnsi="Times New Roman"/>
          <w:sz w:val="28"/>
          <w:szCs w:val="28"/>
        </w:rPr>
        <w:t xml:space="preserve"> государственная собственность на которые не разграничена.</w:t>
      </w:r>
    </w:p>
    <w:p w:rsidR="00306A23" w:rsidRDefault="007F657F" w:rsidP="00D33E72">
      <w:pPr>
        <w:pStyle w:val="a5"/>
        <w:jc w:val="both"/>
        <w:rPr>
          <w:rFonts w:ascii="Times New Roman" w:hAnsi="Times New Roman"/>
          <w:sz w:val="28"/>
          <w:szCs w:val="28"/>
        </w:rPr>
      </w:pPr>
      <w:r>
        <w:rPr>
          <w:rFonts w:ascii="Times New Roman" w:hAnsi="Times New Roman"/>
          <w:sz w:val="28"/>
          <w:szCs w:val="28"/>
        </w:rPr>
        <w:t xml:space="preserve"> </w:t>
      </w:r>
      <w:r w:rsidR="00306A23">
        <w:rPr>
          <w:rFonts w:ascii="Times New Roman" w:hAnsi="Times New Roman"/>
          <w:sz w:val="28"/>
          <w:szCs w:val="28"/>
        </w:rPr>
        <w:t xml:space="preserve">6. </w:t>
      </w:r>
      <w:r w:rsidR="0059715D">
        <w:rPr>
          <w:rFonts w:ascii="Times New Roman" w:hAnsi="Times New Roman"/>
          <w:sz w:val="28"/>
          <w:szCs w:val="28"/>
        </w:rPr>
        <w:t xml:space="preserve"> </w:t>
      </w:r>
      <w:r w:rsidR="00306A23">
        <w:rPr>
          <w:rFonts w:ascii="Times New Roman" w:hAnsi="Times New Roman"/>
          <w:sz w:val="28"/>
          <w:szCs w:val="28"/>
        </w:rPr>
        <w:t>Договор на размещение нестационарного торгового объекта  заключается на срок не менее срока действия схемы, если иной меньший срок не указан в заявлении о предоставлении права на размещение нестационарного торгового объекта.</w:t>
      </w:r>
    </w:p>
    <w:p w:rsidR="007F657F" w:rsidRPr="00C9314B" w:rsidRDefault="00D361B8" w:rsidP="007F657F">
      <w:pPr>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6.1. Договор на  размещение нестационарного торгового объекта заключается без проведения торгов на основании заявления хозяйствующего субъекта.</w:t>
      </w:r>
    </w:p>
    <w:p w:rsidR="00B15812" w:rsidRPr="00C9314B" w:rsidRDefault="00306A23" w:rsidP="007F657F">
      <w:pPr>
        <w:jc w:val="both"/>
        <w:rPr>
          <w:rFonts w:ascii="Times New Roman" w:hAnsi="Times New Roman" w:cs="Times New Roman"/>
          <w:color w:val="000000" w:themeColor="text1"/>
          <w:sz w:val="28"/>
          <w:szCs w:val="28"/>
        </w:rPr>
      </w:pPr>
      <w:r w:rsidRPr="00C9314B">
        <w:rPr>
          <w:rFonts w:ascii="Times New Roman" w:hAnsi="Times New Roman"/>
          <w:sz w:val="28"/>
          <w:szCs w:val="28"/>
        </w:rPr>
        <w:t xml:space="preserve"> 7. </w:t>
      </w:r>
      <w:r w:rsidR="007F657F" w:rsidRPr="00C9314B">
        <w:rPr>
          <w:rFonts w:ascii="Times New Roman" w:hAnsi="Times New Roman" w:cs="Times New Roman"/>
          <w:color w:val="000000" w:themeColor="text1"/>
          <w:sz w:val="28"/>
          <w:szCs w:val="28"/>
        </w:rPr>
        <w:t xml:space="preserve"> В случае исключения нестационарного торгового объекта из схемы  по инициативе органов местного самоуправления в период действия договора или иного разрешительного документа хозяйствующему субъекту предоставляется по его заявлению свободное компенсационное место размещения нестационарного торгового объекта из предусмотренных схемой. При отсутствии свободного места, предусмотренного схемой, уполномоченным органом местного самоуправления инициируется и утверждаются изменения в схему, предусматривающие включение в нее места размещения нестационарного торгового объекта, в целях предоставления его как свободного компенсационного. </w:t>
      </w:r>
      <w:r w:rsidR="0059715D" w:rsidRPr="00C9314B">
        <w:rPr>
          <w:rFonts w:ascii="Times New Roman" w:hAnsi="Times New Roman"/>
          <w:sz w:val="28"/>
          <w:szCs w:val="28"/>
        </w:rPr>
        <w:t xml:space="preserve"> </w:t>
      </w:r>
    </w:p>
    <w:p w:rsidR="00D361B8" w:rsidRPr="00C9314B" w:rsidRDefault="00D361B8" w:rsidP="007F657F">
      <w:pPr>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 xml:space="preserve">8. Договор на  размещение нестационарного торгового объекта продлевается </w:t>
      </w:r>
      <w:proofErr w:type="gramStart"/>
      <w:r w:rsidRPr="00C9314B">
        <w:rPr>
          <w:rFonts w:ascii="Times New Roman" w:hAnsi="Times New Roman" w:cs="Times New Roman"/>
          <w:color w:val="000000" w:themeColor="text1"/>
          <w:sz w:val="28"/>
          <w:szCs w:val="28"/>
        </w:rPr>
        <w:t>без проведения торгов в случае наличия у хозяйствующего субъекта действующего договора на размещение нестационарного торгового объекта при одновременном соблюдении</w:t>
      </w:r>
      <w:proofErr w:type="gramEnd"/>
      <w:r w:rsidRPr="00C9314B">
        <w:rPr>
          <w:rFonts w:ascii="Times New Roman" w:hAnsi="Times New Roman" w:cs="Times New Roman"/>
          <w:color w:val="000000" w:themeColor="text1"/>
          <w:sz w:val="28"/>
          <w:szCs w:val="28"/>
        </w:rPr>
        <w:t xml:space="preserve"> следующих условий:</w:t>
      </w:r>
    </w:p>
    <w:p w:rsidR="00D361B8" w:rsidRPr="00C9314B" w:rsidRDefault="00D361B8" w:rsidP="007F657F">
      <w:pPr>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 хозяйствующий субъект, осуществляющий размещение нестационарного торгового объекта, на основании договора на размещение нестационарного торгового объекта, надлежащим образом исполнял обязательства по такому договору;</w:t>
      </w:r>
    </w:p>
    <w:p w:rsidR="00F21BC1" w:rsidRPr="00C9314B" w:rsidRDefault="00D361B8" w:rsidP="00C9314B">
      <w:pPr>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lastRenderedPageBreak/>
        <w:t>- адрес или адресное обозначение нестационарного торгового объ</w:t>
      </w:r>
      <w:r w:rsidR="007F657F" w:rsidRPr="00C9314B">
        <w:rPr>
          <w:rFonts w:ascii="Times New Roman" w:hAnsi="Times New Roman" w:cs="Times New Roman"/>
          <w:color w:val="000000" w:themeColor="text1"/>
          <w:sz w:val="28"/>
          <w:szCs w:val="28"/>
        </w:rPr>
        <w:t>екта включен (включено) в схему.</w:t>
      </w:r>
    </w:p>
    <w:p w:rsidR="00B10B55" w:rsidRPr="00C9314B" w:rsidRDefault="00B10B55" w:rsidP="007F657F">
      <w:pPr>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 xml:space="preserve">8.1. В случаях, предусмотренных п. 8  настоящего Положения, хозяйствующий субъект обращается в уполномоченный орган местного самоуправления с заявлением о продлении срока действия (заключении) договора на размещение нестационарного торгового объекта без проведения торгов. </w:t>
      </w:r>
    </w:p>
    <w:p w:rsidR="0059715D" w:rsidRDefault="00B10B55" w:rsidP="007F657F">
      <w:pPr>
        <w:ind w:firstLine="709"/>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В целях применения настоящего Положения под надлежащим исполнением обязательств понимается отсутствие нарушений любых обязательств, предусмотренных договором на размещение нестационарного торгового объекта или иным разрешительным документом в течение всего срока их действия.</w:t>
      </w:r>
    </w:p>
    <w:p w:rsidR="008D798C" w:rsidRPr="007F657F" w:rsidRDefault="00197CEB" w:rsidP="00197CEB">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sz w:val="28"/>
          <w:szCs w:val="28"/>
        </w:rPr>
        <w:t>«</w:t>
      </w:r>
      <w:r>
        <w:rPr>
          <w:rFonts w:ascii="Times New Roman" w:hAnsi="Times New Roman" w:cs="Times New Roman"/>
          <w:color w:val="000000" w:themeColor="text1"/>
          <w:sz w:val="28"/>
          <w:szCs w:val="28"/>
        </w:rPr>
        <w:t>8.2. Сроки действия договоров на размещение нестационарных торговых объектов и объектов для осуществления развозной торговли, включая договоры аренды для размещения указанных объектов на земельных участках, в зданиях, строениях, сооружениях, находящихся в государственной собственности или муниципальной собственности, сроки действия которых истекают со дня вступления в силу постановления Правительства Российской Федерации от 12 марта 2022 года № 353 «Об особенностях разрешительной деятельности  в Российской Федерации в 2022 году» по 31 декабря 2026 года, продлеваются без проведения торгов на 7 лет (если более длительные сроки продления не предусмотрены договором, муниципальным правовым актом)».</w:t>
      </w:r>
    </w:p>
    <w:p w:rsidR="0059715D" w:rsidRDefault="0059715D" w:rsidP="00D33E72">
      <w:pPr>
        <w:pStyle w:val="a5"/>
        <w:jc w:val="both"/>
        <w:rPr>
          <w:rFonts w:ascii="Times New Roman" w:hAnsi="Times New Roman"/>
          <w:sz w:val="28"/>
          <w:szCs w:val="28"/>
        </w:rPr>
      </w:pPr>
      <w:r>
        <w:rPr>
          <w:rFonts w:ascii="Times New Roman" w:hAnsi="Times New Roman"/>
          <w:sz w:val="28"/>
          <w:szCs w:val="28"/>
        </w:rPr>
        <w:t>9. В случаях, предусмотренных пунктом 8 настоящего Положения, хозяйствующий субъект обращается в администрацию муниципального образования с заявлением о заключении договора на размещение  нестационарного торгового объекта без проведения торгов.</w:t>
      </w:r>
    </w:p>
    <w:p w:rsidR="00B10B55" w:rsidRPr="007F657F" w:rsidRDefault="00B10B55" w:rsidP="007F657F">
      <w:pPr>
        <w:jc w:val="both"/>
        <w:rPr>
          <w:rFonts w:ascii="Times New Roman" w:hAnsi="Times New Roman" w:cs="Times New Roman"/>
          <w:color w:val="000000" w:themeColor="text1"/>
          <w:sz w:val="28"/>
          <w:szCs w:val="28"/>
        </w:rPr>
      </w:pPr>
      <w:r w:rsidRPr="00C9314B">
        <w:rPr>
          <w:rFonts w:ascii="Times New Roman" w:hAnsi="Times New Roman" w:cs="Times New Roman"/>
          <w:color w:val="000000" w:themeColor="text1"/>
          <w:sz w:val="28"/>
          <w:szCs w:val="28"/>
        </w:rPr>
        <w:t xml:space="preserve">9.1. Порядок заключения договора на размещение нестационарного торгового объекта, в том числе сроки, порядок подачи и рассмотрения заявлений хозяйствующих </w:t>
      </w:r>
      <w:r w:rsidR="007F657F" w:rsidRPr="00C9314B">
        <w:rPr>
          <w:rFonts w:ascii="Times New Roman" w:hAnsi="Times New Roman" w:cs="Times New Roman"/>
          <w:color w:val="000000" w:themeColor="text1"/>
          <w:sz w:val="28"/>
          <w:szCs w:val="28"/>
        </w:rPr>
        <w:t>субъектов, указанных в пункте 6.1</w:t>
      </w:r>
      <w:r w:rsidRPr="00C9314B">
        <w:rPr>
          <w:rFonts w:ascii="Times New Roman" w:hAnsi="Times New Roman" w:cs="Times New Roman"/>
          <w:color w:val="000000" w:themeColor="text1"/>
          <w:sz w:val="28"/>
          <w:szCs w:val="28"/>
        </w:rPr>
        <w:t xml:space="preserve"> настоящего Положения, определяются муниципальным правовым актом, который включает в себя также исчерпывающий перечень оснований для отказа в заключении (продлении срока действия) договоров на размещение нестационарного торгового объекта.</w:t>
      </w:r>
    </w:p>
    <w:p w:rsidR="00B10B55" w:rsidRDefault="00B10B55" w:rsidP="00D33E72">
      <w:pPr>
        <w:pStyle w:val="a5"/>
        <w:jc w:val="both"/>
        <w:rPr>
          <w:rFonts w:ascii="Times New Roman" w:hAnsi="Times New Roman"/>
          <w:sz w:val="28"/>
          <w:szCs w:val="28"/>
        </w:rPr>
      </w:pPr>
    </w:p>
    <w:p w:rsidR="00B15812" w:rsidRDefault="00B15812" w:rsidP="00D33E72">
      <w:pPr>
        <w:pStyle w:val="a5"/>
        <w:jc w:val="both"/>
        <w:rPr>
          <w:rFonts w:ascii="Times New Roman" w:hAnsi="Times New Roman"/>
          <w:sz w:val="28"/>
          <w:szCs w:val="28"/>
        </w:rPr>
      </w:pPr>
    </w:p>
    <w:p w:rsidR="00D361B8" w:rsidRDefault="00B15812" w:rsidP="00D361B8">
      <w:pPr>
        <w:ind w:firstLine="709"/>
        <w:rPr>
          <w:rFonts w:ascii="Times New Roman" w:hAnsi="Times New Roman" w:cs="Times New Roman"/>
          <w:color w:val="000000" w:themeColor="text1"/>
        </w:rPr>
      </w:pPr>
      <w:r>
        <w:rPr>
          <w:rFonts w:ascii="Times New Roman" w:hAnsi="Times New Roman"/>
          <w:sz w:val="28"/>
          <w:szCs w:val="28"/>
        </w:rPr>
        <w:t xml:space="preserve">  </w:t>
      </w:r>
    </w:p>
    <w:p w:rsidR="00B10B55" w:rsidRPr="00C52DA2" w:rsidRDefault="00B10B55" w:rsidP="00D33E72">
      <w:pPr>
        <w:pStyle w:val="a5"/>
        <w:jc w:val="both"/>
        <w:rPr>
          <w:rFonts w:ascii="Times New Roman" w:hAnsi="Times New Roman"/>
          <w:sz w:val="28"/>
          <w:szCs w:val="28"/>
        </w:rPr>
        <w:sectPr w:rsidR="00B10B55" w:rsidRPr="00C52DA2" w:rsidSect="00297B4E">
          <w:headerReference w:type="even" r:id="rId8"/>
          <w:headerReference w:type="default" r:id="rId9"/>
          <w:footerReference w:type="even" r:id="rId10"/>
          <w:footerReference w:type="default" r:id="rId11"/>
          <w:headerReference w:type="first" r:id="rId12"/>
          <w:footerReference w:type="first" r:id="rId13"/>
          <w:pgSz w:w="11906" w:h="16838"/>
          <w:pgMar w:top="142" w:right="850" w:bottom="719" w:left="1701" w:header="708" w:footer="708" w:gutter="0"/>
          <w:cols w:space="708"/>
          <w:docGrid w:linePitch="360"/>
        </w:sectPr>
      </w:pPr>
    </w:p>
    <w:p w:rsidR="00744286" w:rsidRPr="00744286" w:rsidRDefault="00EC55AB" w:rsidP="00084FA5">
      <w:pPr>
        <w:pStyle w:val="a5"/>
        <w:jc w:val="right"/>
        <w:rPr>
          <w:rFonts w:ascii="Times New Roman" w:hAnsi="Times New Roman"/>
        </w:rPr>
      </w:pPr>
      <w:r>
        <w:lastRenderedPageBreak/>
        <w:t xml:space="preserve">                                                                                                                             </w:t>
      </w:r>
      <w:r>
        <w:rPr>
          <w:rFonts w:ascii="Times New Roman" w:hAnsi="Times New Roman"/>
        </w:rPr>
        <w:t xml:space="preserve">            </w:t>
      </w:r>
      <w:r w:rsidR="0059715D">
        <w:rPr>
          <w:rFonts w:ascii="Times New Roman" w:hAnsi="Times New Roman"/>
        </w:rPr>
        <w:t xml:space="preserve">Приложение № 2 </w:t>
      </w:r>
    </w:p>
    <w:p w:rsidR="00744286" w:rsidRPr="00C72678" w:rsidRDefault="00744286" w:rsidP="00744286">
      <w:pPr>
        <w:pStyle w:val="a5"/>
        <w:jc w:val="right"/>
        <w:rPr>
          <w:rFonts w:ascii="Times New Roman" w:hAnsi="Times New Roman"/>
        </w:rPr>
      </w:pPr>
    </w:p>
    <w:p w:rsidR="00744286" w:rsidRPr="00D275DF" w:rsidRDefault="00744286" w:rsidP="00744286">
      <w:pPr>
        <w:pStyle w:val="a5"/>
        <w:tabs>
          <w:tab w:val="left" w:pos="6345"/>
        </w:tabs>
        <w:jc w:val="center"/>
      </w:pPr>
      <w:r w:rsidRPr="00C2574A">
        <w:rPr>
          <w:rFonts w:ascii="Times New Roman" w:hAnsi="Times New Roman"/>
          <w:b/>
          <w:color w:val="000000" w:themeColor="text1"/>
        </w:rPr>
        <w:t>СХЕМА</w:t>
      </w:r>
    </w:p>
    <w:p w:rsidR="00744286" w:rsidRPr="00C2574A" w:rsidRDefault="00744286" w:rsidP="00744286">
      <w:pPr>
        <w:pStyle w:val="a5"/>
        <w:jc w:val="center"/>
        <w:rPr>
          <w:rFonts w:ascii="Times New Roman" w:hAnsi="Times New Roman"/>
          <w:b/>
          <w:color w:val="000000" w:themeColor="text1"/>
        </w:rPr>
      </w:pPr>
      <w:r>
        <w:rPr>
          <w:rFonts w:ascii="Times New Roman" w:hAnsi="Times New Roman"/>
          <w:b/>
          <w:color w:val="000000" w:themeColor="text1"/>
        </w:rPr>
        <w:t>р</w:t>
      </w:r>
      <w:r w:rsidRPr="00C2574A">
        <w:rPr>
          <w:rFonts w:ascii="Times New Roman" w:hAnsi="Times New Roman"/>
          <w:b/>
          <w:color w:val="000000" w:themeColor="text1"/>
        </w:rPr>
        <w:t xml:space="preserve">азмещения нестационарных торговых объектов на территории </w:t>
      </w:r>
      <w:r w:rsidR="005E2708">
        <w:rPr>
          <w:rFonts w:ascii="Times New Roman" w:hAnsi="Times New Roman"/>
          <w:b/>
          <w:color w:val="000000" w:themeColor="text1"/>
        </w:rPr>
        <w:t>Кочетновского</w:t>
      </w:r>
      <w:r w:rsidRPr="00C2574A">
        <w:rPr>
          <w:rFonts w:ascii="Times New Roman" w:hAnsi="Times New Roman"/>
          <w:b/>
          <w:color w:val="000000" w:themeColor="text1"/>
        </w:rPr>
        <w:t xml:space="preserve">  муниципального образования Ровенского муниципального района Саратовской обла</w:t>
      </w:r>
      <w:r>
        <w:rPr>
          <w:rFonts w:ascii="Times New Roman" w:hAnsi="Times New Roman"/>
          <w:b/>
          <w:color w:val="000000" w:themeColor="text1"/>
        </w:rPr>
        <w:t>сти</w:t>
      </w:r>
    </w:p>
    <w:tbl>
      <w:tblPr>
        <w:tblW w:w="15310"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478"/>
        <w:gridCol w:w="1985"/>
        <w:gridCol w:w="1559"/>
        <w:gridCol w:w="1200"/>
        <w:gridCol w:w="1701"/>
        <w:gridCol w:w="2693"/>
        <w:gridCol w:w="1843"/>
      </w:tblGrid>
      <w:tr w:rsidR="00744286" w:rsidRPr="000033C3" w:rsidTr="003A287A">
        <w:tc>
          <w:tcPr>
            <w:tcW w:w="851" w:type="dxa"/>
            <w:tcBorders>
              <w:top w:val="single" w:sz="4" w:space="0" w:color="auto"/>
              <w:left w:val="single" w:sz="4" w:space="0" w:color="auto"/>
              <w:bottom w:val="single" w:sz="4" w:space="0" w:color="auto"/>
              <w:right w:val="single" w:sz="4" w:space="0" w:color="auto"/>
            </w:tcBorders>
            <w:hideMark/>
          </w:tcPr>
          <w:p w:rsidR="00744286" w:rsidRPr="00D275DF" w:rsidRDefault="00744286" w:rsidP="003A287A">
            <w:pPr>
              <w:jc w:val="cente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 xml:space="preserve">№ </w:t>
            </w:r>
            <w:proofErr w:type="spellStart"/>
            <w:r w:rsidRPr="00D275DF">
              <w:rPr>
                <w:rFonts w:ascii="Times New Roman" w:hAnsi="Times New Roman" w:cs="Times New Roman"/>
                <w:b/>
                <w:color w:val="000000" w:themeColor="text1"/>
                <w:sz w:val="20"/>
                <w:szCs w:val="20"/>
              </w:rPr>
              <w:t>п</w:t>
            </w:r>
            <w:proofErr w:type="gramStart"/>
            <w:r w:rsidRPr="00D275DF">
              <w:rPr>
                <w:rFonts w:ascii="Times New Roman" w:hAnsi="Times New Roman" w:cs="Times New Roman"/>
                <w:b/>
                <w:color w:val="000000" w:themeColor="text1"/>
                <w:sz w:val="20"/>
                <w:szCs w:val="20"/>
              </w:rPr>
              <w:t>.п</w:t>
            </w:r>
            <w:proofErr w:type="spellEnd"/>
            <w:proofErr w:type="gramEnd"/>
          </w:p>
        </w:tc>
        <w:tc>
          <w:tcPr>
            <w:tcW w:w="3478" w:type="dxa"/>
            <w:tcBorders>
              <w:top w:val="single" w:sz="4" w:space="0" w:color="auto"/>
              <w:left w:val="single" w:sz="4" w:space="0" w:color="auto"/>
              <w:bottom w:val="single" w:sz="4" w:space="0" w:color="auto"/>
              <w:right w:val="single" w:sz="4" w:space="0" w:color="auto"/>
            </w:tcBorders>
            <w:hideMark/>
          </w:tcPr>
          <w:p w:rsidR="00744286" w:rsidRPr="00D275DF" w:rsidRDefault="00744286" w:rsidP="003A287A">
            <w:pPr>
              <w:tabs>
                <w:tab w:val="right" w:pos="3037"/>
              </w:tabs>
              <w:ind w:right="34"/>
              <w:jc w:val="cente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 xml:space="preserve">Адрес или адресное обозначение НТО с указанием улиц, дорог, проездов, иных ориентиров, относительно которых расположен нестационарный торговый объект, с указанием расстояний от границ нестационарного торгового объекта до указанных ориентиров  </w:t>
            </w:r>
          </w:p>
        </w:tc>
        <w:tc>
          <w:tcPr>
            <w:tcW w:w="1985" w:type="dxa"/>
            <w:tcBorders>
              <w:top w:val="single" w:sz="4" w:space="0" w:color="auto"/>
              <w:left w:val="single" w:sz="4" w:space="0" w:color="auto"/>
              <w:bottom w:val="single" w:sz="4" w:space="0" w:color="auto"/>
              <w:right w:val="single" w:sz="4" w:space="0" w:color="auto"/>
            </w:tcBorders>
            <w:hideMark/>
          </w:tcPr>
          <w:p w:rsidR="00744286" w:rsidRPr="00D275DF" w:rsidRDefault="00744286" w:rsidP="003A287A">
            <w:pPr>
              <w:jc w:val="cente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Тип торгового предприяти</w:t>
            </w:r>
            <w:proofErr w:type="gramStart"/>
            <w:r w:rsidRPr="00D275DF">
              <w:rPr>
                <w:rFonts w:ascii="Times New Roman" w:hAnsi="Times New Roman" w:cs="Times New Roman"/>
                <w:b/>
                <w:color w:val="000000" w:themeColor="text1"/>
                <w:sz w:val="20"/>
                <w:szCs w:val="20"/>
              </w:rPr>
              <w:t>я(</w:t>
            </w:r>
            <w:proofErr w:type="gramEnd"/>
            <w:r w:rsidRPr="00D275DF">
              <w:rPr>
                <w:rFonts w:ascii="Times New Roman" w:hAnsi="Times New Roman" w:cs="Times New Roman"/>
                <w:b/>
                <w:color w:val="000000" w:themeColor="text1"/>
                <w:sz w:val="20"/>
                <w:szCs w:val="20"/>
              </w:rPr>
              <w:t xml:space="preserve">торговый павильон, киоск, торговая палатка и иные нестационарные торговые объекты) в соответствии с </w:t>
            </w:r>
            <w:bookmarkStart w:id="0" w:name="_GoBack"/>
            <w:r w:rsidRPr="00C8030E">
              <w:rPr>
                <w:rFonts w:ascii="Times New Roman" w:hAnsi="Times New Roman" w:cs="Times New Roman"/>
                <w:b/>
                <w:color w:val="FF0000"/>
                <w:sz w:val="20"/>
                <w:szCs w:val="20"/>
              </w:rPr>
              <w:t>ГОСТ Р 51303</w:t>
            </w:r>
            <w:r w:rsidR="00C8030E" w:rsidRPr="00C8030E">
              <w:rPr>
                <w:rFonts w:ascii="Times New Roman" w:hAnsi="Times New Roman" w:cs="Times New Roman"/>
                <w:b/>
                <w:color w:val="FF0000"/>
                <w:sz w:val="20"/>
                <w:szCs w:val="20"/>
              </w:rPr>
              <w:t>-</w:t>
            </w:r>
            <w:r w:rsidRPr="00C8030E">
              <w:rPr>
                <w:rFonts w:ascii="Times New Roman" w:hAnsi="Times New Roman" w:cs="Times New Roman"/>
                <w:b/>
                <w:color w:val="FF0000"/>
                <w:sz w:val="20"/>
                <w:szCs w:val="20"/>
              </w:rPr>
              <w:t>20</w:t>
            </w:r>
            <w:r w:rsidR="00C8030E" w:rsidRPr="00C8030E">
              <w:rPr>
                <w:rFonts w:ascii="Times New Roman" w:hAnsi="Times New Roman" w:cs="Times New Roman"/>
                <w:b/>
                <w:color w:val="FF0000"/>
                <w:sz w:val="20"/>
                <w:szCs w:val="20"/>
              </w:rPr>
              <w:t>2</w:t>
            </w:r>
            <w:r w:rsidRPr="00C8030E">
              <w:rPr>
                <w:rFonts w:ascii="Times New Roman" w:hAnsi="Times New Roman" w:cs="Times New Roman"/>
                <w:b/>
                <w:color w:val="FF0000"/>
                <w:sz w:val="20"/>
                <w:szCs w:val="20"/>
              </w:rPr>
              <w:t>3</w:t>
            </w:r>
            <w:r w:rsidR="00C8030E" w:rsidRPr="00C8030E">
              <w:rPr>
                <w:rFonts w:ascii="Times New Roman" w:hAnsi="Times New Roman" w:cs="Times New Roman"/>
                <w:b/>
                <w:color w:val="FF0000"/>
                <w:sz w:val="20"/>
                <w:szCs w:val="20"/>
              </w:rPr>
              <w:t xml:space="preserve"> национальный стандарт Российской Федерации.</w:t>
            </w:r>
            <w:r w:rsidRPr="00C8030E">
              <w:rPr>
                <w:rFonts w:ascii="Times New Roman" w:hAnsi="Times New Roman" w:cs="Times New Roman"/>
                <w:b/>
                <w:color w:val="FF0000"/>
                <w:sz w:val="20"/>
                <w:szCs w:val="20"/>
              </w:rPr>
              <w:t xml:space="preserve"> Торговля. Термины и определения»</w:t>
            </w:r>
            <w:bookmarkEnd w:id="0"/>
          </w:p>
        </w:tc>
        <w:tc>
          <w:tcPr>
            <w:tcW w:w="1559" w:type="dxa"/>
            <w:tcBorders>
              <w:top w:val="single" w:sz="4" w:space="0" w:color="auto"/>
              <w:left w:val="single" w:sz="4" w:space="0" w:color="auto"/>
              <w:bottom w:val="single" w:sz="4" w:space="0" w:color="auto"/>
              <w:right w:val="single" w:sz="4" w:space="0" w:color="auto"/>
            </w:tcBorders>
            <w:hideMark/>
          </w:tcPr>
          <w:p w:rsidR="00744286" w:rsidRPr="00D275DF" w:rsidRDefault="00744286" w:rsidP="003A287A">
            <w:pPr>
              <w:rPr>
                <w:rFonts w:ascii="Times New Roman" w:hAnsi="Times New Roman" w:cs="Times New Roman"/>
                <w:sz w:val="20"/>
                <w:szCs w:val="20"/>
              </w:rPr>
            </w:pPr>
            <w:r w:rsidRPr="00D275DF">
              <w:rPr>
                <w:rFonts w:ascii="Times New Roman" w:hAnsi="Times New Roman" w:cs="Times New Roman"/>
                <w:sz w:val="20"/>
                <w:szCs w:val="20"/>
              </w:rPr>
              <w:t>Группы товаров</w:t>
            </w:r>
          </w:p>
        </w:tc>
        <w:tc>
          <w:tcPr>
            <w:tcW w:w="1200" w:type="dxa"/>
            <w:tcBorders>
              <w:top w:val="single" w:sz="4" w:space="0" w:color="auto"/>
              <w:left w:val="single" w:sz="4" w:space="0" w:color="auto"/>
              <w:bottom w:val="single" w:sz="4" w:space="0" w:color="auto"/>
              <w:right w:val="single" w:sz="4" w:space="0" w:color="auto"/>
            </w:tcBorders>
            <w:hideMark/>
          </w:tcPr>
          <w:p w:rsidR="00744286" w:rsidRPr="00D275DF" w:rsidRDefault="00744286" w:rsidP="003A287A">
            <w:pP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Размер площади размещения</w:t>
            </w:r>
          </w:p>
        </w:tc>
        <w:tc>
          <w:tcPr>
            <w:tcW w:w="1701" w:type="dxa"/>
            <w:tcBorders>
              <w:top w:val="single" w:sz="4" w:space="0" w:color="auto"/>
              <w:left w:val="single" w:sz="4" w:space="0" w:color="auto"/>
              <w:bottom w:val="single" w:sz="4" w:space="0" w:color="auto"/>
              <w:right w:val="single" w:sz="4" w:space="0" w:color="auto"/>
            </w:tcBorders>
            <w:hideMark/>
          </w:tcPr>
          <w:p w:rsidR="00744286" w:rsidRPr="00D275DF" w:rsidRDefault="00744286" w:rsidP="003A287A">
            <w:pP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 xml:space="preserve">Период функционирования НТО </w:t>
            </w:r>
          </w:p>
        </w:tc>
        <w:tc>
          <w:tcPr>
            <w:tcW w:w="2693" w:type="dxa"/>
            <w:tcBorders>
              <w:top w:val="single" w:sz="4" w:space="0" w:color="auto"/>
              <w:left w:val="single" w:sz="4" w:space="0" w:color="auto"/>
              <w:bottom w:val="single" w:sz="4" w:space="0" w:color="auto"/>
              <w:right w:val="single" w:sz="4" w:space="0" w:color="auto"/>
            </w:tcBorders>
            <w:hideMark/>
          </w:tcPr>
          <w:p w:rsidR="00744286" w:rsidRPr="00D275DF" w:rsidRDefault="00744286" w:rsidP="003A287A">
            <w:pP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Основания для размещения НТО (договор на размещение нестационарного торгового объекта, разрешение или иная документация, либо указывается информация о том, что место размещения свободно и планируется к размещению НТО</w:t>
            </w:r>
          </w:p>
        </w:tc>
        <w:tc>
          <w:tcPr>
            <w:tcW w:w="1843" w:type="dxa"/>
            <w:tcBorders>
              <w:top w:val="single" w:sz="4" w:space="0" w:color="auto"/>
              <w:left w:val="single" w:sz="4" w:space="0" w:color="auto"/>
              <w:bottom w:val="single" w:sz="4" w:space="0" w:color="auto"/>
              <w:right w:val="single" w:sz="4" w:space="0" w:color="auto"/>
            </w:tcBorders>
            <w:hideMark/>
          </w:tcPr>
          <w:p w:rsidR="00744286" w:rsidRPr="00D275DF" w:rsidRDefault="00744286" w:rsidP="003A287A">
            <w:pP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Сведения об использовании НТО субъектами малого или среднего предпринимательств</w:t>
            </w:r>
            <w:proofErr w:type="gramStart"/>
            <w:r w:rsidRPr="00D275DF">
              <w:rPr>
                <w:rFonts w:ascii="Times New Roman" w:hAnsi="Times New Roman" w:cs="Times New Roman"/>
                <w:b/>
                <w:color w:val="000000" w:themeColor="text1"/>
                <w:sz w:val="20"/>
                <w:szCs w:val="20"/>
              </w:rPr>
              <w:t>а(</w:t>
            </w:r>
            <w:proofErr w:type="gramEnd"/>
            <w:r w:rsidRPr="00D275DF">
              <w:rPr>
                <w:rFonts w:ascii="Times New Roman" w:hAnsi="Times New Roman" w:cs="Times New Roman"/>
                <w:b/>
                <w:color w:val="000000" w:themeColor="text1"/>
                <w:sz w:val="20"/>
                <w:szCs w:val="20"/>
              </w:rPr>
              <w:t>+) или(-)</w:t>
            </w:r>
          </w:p>
        </w:tc>
      </w:tr>
      <w:tr w:rsidR="00084FA5" w:rsidRPr="000033C3" w:rsidTr="003A287A">
        <w:trPr>
          <w:trHeight w:val="844"/>
        </w:trPr>
        <w:tc>
          <w:tcPr>
            <w:tcW w:w="851" w:type="dxa"/>
            <w:tcBorders>
              <w:top w:val="single" w:sz="4" w:space="0" w:color="auto"/>
              <w:left w:val="single" w:sz="4" w:space="0" w:color="auto"/>
              <w:bottom w:val="single" w:sz="4" w:space="0" w:color="auto"/>
              <w:right w:val="single" w:sz="4" w:space="0" w:color="auto"/>
            </w:tcBorders>
          </w:tcPr>
          <w:p w:rsidR="00084FA5" w:rsidRPr="00D275DF" w:rsidRDefault="00084FA5" w:rsidP="003A287A">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    1</w:t>
            </w:r>
          </w:p>
        </w:tc>
        <w:tc>
          <w:tcPr>
            <w:tcW w:w="3478" w:type="dxa"/>
            <w:tcBorders>
              <w:top w:val="single" w:sz="4" w:space="0" w:color="auto"/>
              <w:left w:val="single" w:sz="4" w:space="0" w:color="auto"/>
              <w:bottom w:val="single" w:sz="4" w:space="0" w:color="auto"/>
              <w:right w:val="single" w:sz="4" w:space="0" w:color="auto"/>
            </w:tcBorders>
          </w:tcPr>
          <w:p w:rsidR="00084FA5" w:rsidRDefault="00084FA5" w:rsidP="00A33CDF">
            <w:pPr>
              <w:rPr>
                <w:rFonts w:ascii="Times New Roman" w:eastAsia="Times New Roman" w:hAnsi="Times New Roman" w:cs="Times New Roman"/>
                <w:bCs/>
                <w:color w:val="000000"/>
                <w:sz w:val="24"/>
                <w:szCs w:val="24"/>
                <w:lang w:eastAsia="ru-RU"/>
              </w:rPr>
            </w:pPr>
            <w:r>
              <w:rPr>
                <w:rFonts w:ascii="Times New Roman" w:hAnsi="Times New Roman"/>
                <w:sz w:val="25"/>
                <w:szCs w:val="25"/>
              </w:rPr>
              <w:t xml:space="preserve">     с </w:t>
            </w:r>
            <w:r>
              <w:rPr>
                <w:rFonts w:ascii="Times New Roman" w:eastAsia="Times New Roman" w:hAnsi="Times New Roman" w:cs="Times New Roman"/>
                <w:b/>
                <w:bCs/>
                <w:color w:val="000000"/>
                <w:sz w:val="24"/>
                <w:szCs w:val="24"/>
                <w:lang w:eastAsia="ru-RU"/>
              </w:rPr>
              <w:t>.</w:t>
            </w:r>
            <w:proofErr w:type="spellStart"/>
            <w:r w:rsidRPr="00D26FEF">
              <w:rPr>
                <w:rFonts w:ascii="Times New Roman" w:eastAsia="Times New Roman" w:hAnsi="Times New Roman" w:cs="Times New Roman"/>
                <w:bCs/>
                <w:color w:val="000000"/>
                <w:sz w:val="24"/>
                <w:szCs w:val="24"/>
                <w:lang w:eastAsia="ru-RU"/>
              </w:rPr>
              <w:t>Коч</w:t>
            </w:r>
            <w:r>
              <w:rPr>
                <w:rFonts w:ascii="Times New Roman" w:eastAsia="Times New Roman" w:hAnsi="Times New Roman" w:cs="Times New Roman"/>
                <w:bCs/>
                <w:color w:val="000000"/>
                <w:sz w:val="24"/>
                <w:szCs w:val="24"/>
                <w:lang w:eastAsia="ru-RU"/>
              </w:rPr>
              <w:t>етное</w:t>
            </w:r>
            <w:proofErr w:type="spellEnd"/>
            <w:r>
              <w:rPr>
                <w:rFonts w:ascii="Times New Roman" w:eastAsia="Times New Roman" w:hAnsi="Times New Roman" w:cs="Times New Roman"/>
                <w:bCs/>
                <w:color w:val="000000"/>
                <w:sz w:val="24"/>
                <w:szCs w:val="24"/>
                <w:lang w:eastAsia="ru-RU"/>
              </w:rPr>
              <w:t xml:space="preserve">  около магазина РАЙПО ул</w:t>
            </w:r>
            <w:proofErr w:type="gramStart"/>
            <w:r>
              <w:rPr>
                <w:rFonts w:ascii="Times New Roman" w:eastAsia="Times New Roman" w:hAnsi="Times New Roman" w:cs="Times New Roman"/>
                <w:bCs/>
                <w:color w:val="000000"/>
                <w:sz w:val="24"/>
                <w:szCs w:val="24"/>
                <w:lang w:eastAsia="ru-RU"/>
              </w:rPr>
              <w:t>.Ц</w:t>
            </w:r>
            <w:proofErr w:type="gramEnd"/>
            <w:r>
              <w:rPr>
                <w:rFonts w:ascii="Times New Roman" w:eastAsia="Times New Roman" w:hAnsi="Times New Roman" w:cs="Times New Roman"/>
                <w:bCs/>
                <w:color w:val="000000"/>
                <w:sz w:val="24"/>
                <w:szCs w:val="24"/>
                <w:lang w:eastAsia="ru-RU"/>
              </w:rPr>
              <w:t>ентральная 25 (перекресток ул.Центральная  и ул.Советская)</w:t>
            </w:r>
          </w:p>
          <w:p w:rsidR="00084FA5" w:rsidRDefault="00084FA5" w:rsidP="00A33CDF">
            <w:pPr>
              <w:jc w:val="center"/>
              <w:rPr>
                <w:rFonts w:ascii="Times New Roman" w:hAnsi="Times New Roman"/>
                <w:sz w:val="24"/>
                <w:szCs w:val="24"/>
              </w:rPr>
            </w:pPr>
            <w:r>
              <w:rPr>
                <w:rFonts w:ascii="Times New Roman" w:hAnsi="Times New Roman"/>
                <w:sz w:val="24"/>
                <w:szCs w:val="24"/>
              </w:rPr>
              <w:t xml:space="preserve">в 20 м. на юг от  магазина РАЙПО </w:t>
            </w:r>
          </w:p>
          <w:p w:rsidR="00084FA5" w:rsidRPr="00533CE0" w:rsidRDefault="00084FA5" w:rsidP="00A33CDF">
            <w:pPr>
              <w:rPr>
                <w:rFonts w:ascii="Times New Roman" w:hAnsi="Times New Roman"/>
                <w:sz w:val="25"/>
                <w:szCs w:val="25"/>
              </w:rPr>
            </w:pPr>
          </w:p>
        </w:tc>
        <w:tc>
          <w:tcPr>
            <w:tcW w:w="1985" w:type="dxa"/>
            <w:tcBorders>
              <w:top w:val="single" w:sz="4" w:space="0" w:color="auto"/>
              <w:left w:val="single" w:sz="4" w:space="0" w:color="auto"/>
              <w:bottom w:val="single" w:sz="4" w:space="0" w:color="auto"/>
              <w:right w:val="single" w:sz="4" w:space="0" w:color="auto"/>
            </w:tcBorders>
          </w:tcPr>
          <w:p w:rsidR="00084FA5" w:rsidRPr="00D26FEF" w:rsidRDefault="00084FA5" w:rsidP="00A33CDF">
            <w:pPr>
              <w:rPr>
                <w:rFonts w:ascii="Times New Roman" w:hAnsi="Times New Roman"/>
                <w:sz w:val="24"/>
                <w:szCs w:val="24"/>
              </w:rPr>
            </w:pPr>
            <w:r w:rsidRPr="00D26FEF">
              <w:rPr>
                <w:rFonts w:ascii="Times New Roman" w:hAnsi="Times New Roman"/>
                <w:sz w:val="24"/>
                <w:szCs w:val="24"/>
              </w:rPr>
              <w:t>Елочный базар</w:t>
            </w:r>
          </w:p>
        </w:tc>
        <w:tc>
          <w:tcPr>
            <w:tcW w:w="1559" w:type="dxa"/>
            <w:tcBorders>
              <w:top w:val="single" w:sz="4" w:space="0" w:color="auto"/>
              <w:left w:val="single" w:sz="4" w:space="0" w:color="auto"/>
              <w:bottom w:val="single" w:sz="4" w:space="0" w:color="auto"/>
              <w:right w:val="single" w:sz="4" w:space="0" w:color="auto"/>
            </w:tcBorders>
          </w:tcPr>
          <w:p w:rsidR="00084FA5" w:rsidRPr="00D26FEF" w:rsidRDefault="00084FA5" w:rsidP="00A33CDF">
            <w:pPr>
              <w:jc w:val="center"/>
              <w:rPr>
                <w:rFonts w:ascii="Times New Roman" w:hAnsi="Times New Roman"/>
                <w:sz w:val="24"/>
                <w:szCs w:val="24"/>
              </w:rPr>
            </w:pPr>
            <w:r w:rsidRPr="00D26FEF">
              <w:rPr>
                <w:rFonts w:ascii="Times New Roman" w:hAnsi="Times New Roman"/>
                <w:sz w:val="24"/>
                <w:szCs w:val="24"/>
              </w:rPr>
              <w:t>Ель, сосна</w:t>
            </w:r>
          </w:p>
        </w:tc>
        <w:tc>
          <w:tcPr>
            <w:tcW w:w="1200" w:type="dxa"/>
            <w:tcBorders>
              <w:top w:val="single" w:sz="4" w:space="0" w:color="auto"/>
              <w:left w:val="single" w:sz="4" w:space="0" w:color="auto"/>
              <w:bottom w:val="single" w:sz="4" w:space="0" w:color="auto"/>
              <w:right w:val="single" w:sz="4" w:space="0" w:color="auto"/>
            </w:tcBorders>
          </w:tcPr>
          <w:p w:rsidR="00084FA5" w:rsidRDefault="00084FA5" w:rsidP="00A33CDF">
            <w:pPr>
              <w:jc w:val="center"/>
              <w:rPr>
                <w:rFonts w:ascii="Times New Roman" w:hAnsi="Times New Roman"/>
                <w:sz w:val="24"/>
                <w:szCs w:val="24"/>
              </w:rPr>
            </w:pPr>
            <w:r w:rsidRPr="00D26FEF">
              <w:rPr>
                <w:rFonts w:ascii="Times New Roman" w:hAnsi="Times New Roman"/>
                <w:sz w:val="24"/>
                <w:szCs w:val="24"/>
              </w:rPr>
              <w:t>15кв.м</w:t>
            </w:r>
            <w:r>
              <w:rPr>
                <w:rFonts w:ascii="Times New Roman" w:hAnsi="Times New Roman"/>
                <w:sz w:val="24"/>
                <w:szCs w:val="24"/>
              </w:rPr>
              <w:t xml:space="preserve">. </w:t>
            </w:r>
          </w:p>
          <w:p w:rsidR="00084FA5" w:rsidRPr="00D26FEF" w:rsidRDefault="00084FA5" w:rsidP="00A33CDF">
            <w:pPr>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4FA5" w:rsidRPr="00D26FEF" w:rsidRDefault="00084FA5" w:rsidP="00A33CDF">
            <w:pPr>
              <w:jc w:val="center"/>
              <w:rPr>
                <w:rFonts w:ascii="Times New Roman" w:hAnsi="Times New Roman"/>
                <w:sz w:val="24"/>
                <w:szCs w:val="24"/>
              </w:rPr>
            </w:pPr>
            <w:r w:rsidRPr="00D26FEF">
              <w:rPr>
                <w:rFonts w:ascii="Times New Roman" w:hAnsi="Times New Roman"/>
                <w:sz w:val="24"/>
                <w:szCs w:val="24"/>
              </w:rPr>
              <w:t>с 1декабря по 31 декабря</w:t>
            </w:r>
          </w:p>
        </w:tc>
        <w:tc>
          <w:tcPr>
            <w:tcW w:w="2693" w:type="dxa"/>
            <w:tcBorders>
              <w:top w:val="single" w:sz="4" w:space="0" w:color="auto"/>
              <w:left w:val="single" w:sz="4" w:space="0" w:color="auto"/>
              <w:bottom w:val="single" w:sz="4" w:space="0" w:color="auto"/>
              <w:right w:val="single" w:sz="4" w:space="0" w:color="auto"/>
            </w:tcBorders>
          </w:tcPr>
          <w:p w:rsidR="00084FA5" w:rsidRPr="00D26FEF" w:rsidRDefault="00084FA5" w:rsidP="00A33CDF">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1843" w:type="dxa"/>
            <w:tcBorders>
              <w:top w:val="single" w:sz="4" w:space="0" w:color="auto"/>
              <w:left w:val="single" w:sz="4" w:space="0" w:color="auto"/>
              <w:bottom w:val="single" w:sz="4" w:space="0" w:color="auto"/>
              <w:right w:val="single" w:sz="4" w:space="0" w:color="auto"/>
            </w:tcBorders>
          </w:tcPr>
          <w:p w:rsidR="00084FA5" w:rsidRPr="00D275DF" w:rsidRDefault="00084FA5" w:rsidP="003A287A">
            <w:pPr>
              <w:rPr>
                <w:rFonts w:ascii="Times New Roman" w:hAnsi="Times New Roman" w:cs="Times New Roman"/>
                <w:b/>
                <w:color w:val="000000" w:themeColor="text1"/>
                <w:sz w:val="20"/>
                <w:szCs w:val="20"/>
              </w:rPr>
            </w:pPr>
            <w:r w:rsidRPr="004A62DF">
              <w:rPr>
                <w:rFonts w:ascii="Times New Roman" w:hAnsi="Times New Roman"/>
              </w:rPr>
              <w:t>+</w:t>
            </w:r>
          </w:p>
        </w:tc>
      </w:tr>
      <w:tr w:rsidR="00084FA5" w:rsidRPr="00C2574A" w:rsidTr="003A287A">
        <w:tc>
          <w:tcPr>
            <w:tcW w:w="851" w:type="dxa"/>
            <w:tcBorders>
              <w:top w:val="single" w:sz="4" w:space="0" w:color="auto"/>
              <w:left w:val="single" w:sz="4" w:space="0" w:color="auto"/>
              <w:bottom w:val="single" w:sz="4" w:space="0" w:color="auto"/>
              <w:right w:val="single" w:sz="4" w:space="0" w:color="auto"/>
            </w:tcBorders>
            <w:hideMark/>
          </w:tcPr>
          <w:p w:rsidR="00084FA5" w:rsidRPr="00C2574A" w:rsidRDefault="00084FA5" w:rsidP="003A287A">
            <w:pPr>
              <w:jc w:val="center"/>
              <w:rPr>
                <w:rFonts w:ascii="Times New Roman" w:hAnsi="Times New Roman"/>
                <w:b/>
                <w:color w:val="000000" w:themeColor="text1"/>
              </w:rPr>
            </w:pPr>
            <w:r>
              <w:rPr>
                <w:rFonts w:ascii="Times New Roman" w:hAnsi="Times New Roman"/>
                <w:b/>
                <w:color w:val="000000" w:themeColor="text1"/>
              </w:rPr>
              <w:lastRenderedPageBreak/>
              <w:t>2</w:t>
            </w:r>
          </w:p>
        </w:tc>
        <w:tc>
          <w:tcPr>
            <w:tcW w:w="3478" w:type="dxa"/>
            <w:tcBorders>
              <w:top w:val="single" w:sz="4" w:space="0" w:color="auto"/>
              <w:left w:val="single" w:sz="4" w:space="0" w:color="auto"/>
              <w:bottom w:val="single" w:sz="4" w:space="0" w:color="auto"/>
              <w:right w:val="single" w:sz="4" w:space="0" w:color="auto"/>
            </w:tcBorders>
            <w:hideMark/>
          </w:tcPr>
          <w:p w:rsidR="00084FA5" w:rsidRDefault="00084FA5" w:rsidP="00A33CDF">
            <w:pPr>
              <w:jc w:val="center"/>
              <w:rPr>
                <w:rFonts w:ascii="Times New Roman" w:hAnsi="Times New Roman"/>
                <w:sz w:val="24"/>
                <w:szCs w:val="24"/>
              </w:rPr>
            </w:pPr>
            <w:proofErr w:type="spellStart"/>
            <w:r w:rsidRPr="00D26FEF">
              <w:rPr>
                <w:rFonts w:ascii="Times New Roman" w:hAnsi="Times New Roman"/>
                <w:bCs/>
                <w:color w:val="000000"/>
                <w:sz w:val="24"/>
                <w:szCs w:val="24"/>
              </w:rPr>
              <w:t>Кочетное</w:t>
            </w:r>
            <w:proofErr w:type="spellEnd"/>
            <w:r w:rsidRPr="00D26FEF">
              <w:rPr>
                <w:rFonts w:ascii="Times New Roman" w:hAnsi="Times New Roman"/>
                <w:bCs/>
                <w:color w:val="000000"/>
                <w:sz w:val="24"/>
                <w:szCs w:val="24"/>
              </w:rPr>
              <w:t xml:space="preserve"> </w:t>
            </w:r>
            <w:r>
              <w:rPr>
                <w:rFonts w:ascii="Times New Roman" w:hAnsi="Times New Roman"/>
                <w:sz w:val="24"/>
                <w:szCs w:val="24"/>
              </w:rPr>
              <w:t xml:space="preserve">в 25 м. на юг от  магазина РАЙПО </w:t>
            </w:r>
          </w:p>
          <w:p w:rsidR="00084FA5" w:rsidRDefault="00084FA5" w:rsidP="00A33CDF">
            <w:pPr>
              <w:rPr>
                <w:rFonts w:ascii="Times New Roman" w:eastAsia="Times New Roman" w:hAnsi="Times New Roman" w:cs="Times New Roman"/>
                <w:bCs/>
                <w:color w:val="000000"/>
                <w:sz w:val="24"/>
                <w:szCs w:val="24"/>
                <w:lang w:eastAsia="ru-RU"/>
              </w:rPr>
            </w:pPr>
            <w:r w:rsidRPr="00D26FEF">
              <w:rPr>
                <w:rFonts w:ascii="Times New Roman" w:hAnsi="Times New Roman"/>
                <w:bCs/>
                <w:color w:val="000000"/>
                <w:sz w:val="24"/>
                <w:szCs w:val="24"/>
              </w:rPr>
              <w:t>ул</w:t>
            </w:r>
            <w:proofErr w:type="gramStart"/>
            <w:r w:rsidRPr="00D26FEF">
              <w:rPr>
                <w:rFonts w:ascii="Times New Roman" w:hAnsi="Times New Roman"/>
                <w:bCs/>
                <w:color w:val="000000"/>
                <w:sz w:val="24"/>
                <w:szCs w:val="24"/>
              </w:rPr>
              <w:t>.Ц</w:t>
            </w:r>
            <w:proofErr w:type="gramEnd"/>
            <w:r w:rsidRPr="00D26FEF">
              <w:rPr>
                <w:rFonts w:ascii="Times New Roman" w:hAnsi="Times New Roman"/>
                <w:bCs/>
                <w:color w:val="000000"/>
                <w:sz w:val="24"/>
                <w:szCs w:val="24"/>
              </w:rPr>
              <w:t>ентральная</w:t>
            </w:r>
            <w:r>
              <w:rPr>
                <w:rFonts w:ascii="Times New Roman" w:hAnsi="Times New Roman"/>
                <w:bCs/>
                <w:color w:val="000000"/>
                <w:sz w:val="24"/>
                <w:szCs w:val="24"/>
              </w:rPr>
              <w:t>, 25</w:t>
            </w:r>
            <w:r w:rsidRPr="00D26FEF">
              <w:rPr>
                <w:rFonts w:ascii="Times New Roman" w:hAnsi="Times New Roman"/>
                <w:bCs/>
                <w:color w:val="000000"/>
                <w:sz w:val="24"/>
                <w:szCs w:val="24"/>
              </w:rPr>
              <w:t xml:space="preserve"> </w:t>
            </w:r>
            <w:r>
              <w:rPr>
                <w:rFonts w:ascii="Times New Roman" w:eastAsia="Times New Roman" w:hAnsi="Times New Roman" w:cs="Times New Roman"/>
                <w:bCs/>
                <w:color w:val="000000"/>
                <w:sz w:val="24"/>
                <w:szCs w:val="24"/>
                <w:lang w:eastAsia="ru-RU"/>
              </w:rPr>
              <w:t>(перекресток ул.Центральная  и ул.Советская)</w:t>
            </w:r>
          </w:p>
          <w:p w:rsidR="00084FA5" w:rsidRDefault="00084FA5" w:rsidP="00A33CDF">
            <w:pPr>
              <w:pStyle w:val="a5"/>
              <w:jc w:val="center"/>
              <w:rPr>
                <w:rFonts w:ascii="Times New Roman" w:hAnsi="Times New Roman"/>
                <w:b/>
              </w:rPr>
            </w:pPr>
          </w:p>
        </w:tc>
        <w:tc>
          <w:tcPr>
            <w:tcW w:w="1985" w:type="dxa"/>
            <w:tcBorders>
              <w:top w:val="single" w:sz="4" w:space="0" w:color="auto"/>
              <w:left w:val="single" w:sz="4" w:space="0" w:color="auto"/>
              <w:bottom w:val="single" w:sz="4" w:space="0" w:color="auto"/>
              <w:right w:val="single" w:sz="4" w:space="0" w:color="auto"/>
            </w:tcBorders>
            <w:hideMark/>
          </w:tcPr>
          <w:p w:rsidR="00084FA5" w:rsidRPr="00D26FEF" w:rsidRDefault="00084FA5" w:rsidP="00A33CDF">
            <w:pPr>
              <w:rPr>
                <w:rFonts w:ascii="Times New Roman" w:hAnsi="Times New Roman"/>
                <w:sz w:val="24"/>
                <w:szCs w:val="24"/>
              </w:rPr>
            </w:pPr>
            <w:r>
              <w:rPr>
                <w:rFonts w:ascii="Times New Roman" w:hAnsi="Times New Roman"/>
                <w:sz w:val="24"/>
                <w:szCs w:val="24"/>
              </w:rPr>
              <w:t>Торговая палатка</w:t>
            </w:r>
          </w:p>
        </w:tc>
        <w:tc>
          <w:tcPr>
            <w:tcW w:w="1559" w:type="dxa"/>
            <w:tcBorders>
              <w:top w:val="single" w:sz="4" w:space="0" w:color="auto"/>
              <w:left w:val="single" w:sz="4" w:space="0" w:color="auto"/>
              <w:bottom w:val="single" w:sz="4" w:space="0" w:color="auto"/>
              <w:right w:val="single" w:sz="4" w:space="0" w:color="auto"/>
            </w:tcBorders>
            <w:hideMark/>
          </w:tcPr>
          <w:p w:rsidR="00084FA5" w:rsidRPr="00D26FEF" w:rsidRDefault="00084FA5" w:rsidP="00A33CDF">
            <w:pPr>
              <w:jc w:val="center"/>
              <w:rPr>
                <w:rFonts w:ascii="Times New Roman" w:hAnsi="Times New Roman"/>
                <w:sz w:val="24"/>
                <w:szCs w:val="24"/>
              </w:rPr>
            </w:pPr>
            <w:r>
              <w:rPr>
                <w:rFonts w:ascii="Times New Roman" w:hAnsi="Times New Roman"/>
                <w:sz w:val="24"/>
                <w:szCs w:val="24"/>
              </w:rPr>
              <w:t>Промышленные товары</w:t>
            </w:r>
          </w:p>
        </w:tc>
        <w:tc>
          <w:tcPr>
            <w:tcW w:w="1200" w:type="dxa"/>
            <w:tcBorders>
              <w:top w:val="single" w:sz="4" w:space="0" w:color="auto"/>
              <w:left w:val="single" w:sz="4" w:space="0" w:color="auto"/>
              <w:bottom w:val="single" w:sz="4" w:space="0" w:color="auto"/>
              <w:right w:val="single" w:sz="4" w:space="0" w:color="auto"/>
            </w:tcBorders>
            <w:hideMark/>
          </w:tcPr>
          <w:p w:rsidR="00084FA5" w:rsidRDefault="00084FA5" w:rsidP="00A33CDF">
            <w:pPr>
              <w:jc w:val="center"/>
              <w:rPr>
                <w:rFonts w:ascii="Times New Roman" w:hAnsi="Times New Roman"/>
                <w:sz w:val="24"/>
                <w:szCs w:val="24"/>
              </w:rPr>
            </w:pPr>
            <w:r>
              <w:rPr>
                <w:rFonts w:ascii="Times New Roman" w:hAnsi="Times New Roman"/>
                <w:sz w:val="24"/>
                <w:szCs w:val="24"/>
              </w:rPr>
              <w:t>10</w:t>
            </w:r>
            <w:r w:rsidRPr="00D26FEF">
              <w:rPr>
                <w:rFonts w:ascii="Times New Roman" w:hAnsi="Times New Roman"/>
                <w:sz w:val="24"/>
                <w:szCs w:val="24"/>
              </w:rPr>
              <w:t>кв.м</w:t>
            </w:r>
            <w:r>
              <w:rPr>
                <w:rFonts w:ascii="Times New Roman" w:hAnsi="Times New Roman"/>
                <w:sz w:val="24"/>
                <w:szCs w:val="24"/>
              </w:rPr>
              <w:t xml:space="preserve">. </w:t>
            </w:r>
          </w:p>
          <w:p w:rsidR="00084FA5" w:rsidRPr="00D26FEF" w:rsidRDefault="00084FA5" w:rsidP="00A33CDF">
            <w:pPr>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084FA5" w:rsidRPr="00D26FEF" w:rsidRDefault="00084FA5" w:rsidP="00A33CDF">
            <w:pPr>
              <w:jc w:val="center"/>
              <w:rPr>
                <w:rFonts w:ascii="Times New Roman" w:hAnsi="Times New Roman"/>
                <w:sz w:val="24"/>
                <w:szCs w:val="24"/>
              </w:rPr>
            </w:pPr>
            <w:r>
              <w:rPr>
                <w:rFonts w:ascii="Times New Roman" w:hAnsi="Times New Roman"/>
                <w:sz w:val="24"/>
                <w:szCs w:val="24"/>
              </w:rPr>
              <w:t xml:space="preserve"> еженедельно воскресенье</w:t>
            </w:r>
          </w:p>
        </w:tc>
        <w:tc>
          <w:tcPr>
            <w:tcW w:w="2693" w:type="dxa"/>
            <w:tcBorders>
              <w:top w:val="single" w:sz="4" w:space="0" w:color="auto"/>
              <w:left w:val="single" w:sz="4" w:space="0" w:color="auto"/>
              <w:bottom w:val="single" w:sz="4" w:space="0" w:color="auto"/>
              <w:right w:val="single" w:sz="4" w:space="0" w:color="auto"/>
            </w:tcBorders>
            <w:hideMark/>
          </w:tcPr>
          <w:p w:rsidR="00084FA5" w:rsidRPr="00D26FEF" w:rsidRDefault="00084FA5" w:rsidP="00A33CDF">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1843" w:type="dxa"/>
            <w:tcBorders>
              <w:top w:val="single" w:sz="4" w:space="0" w:color="auto"/>
              <w:left w:val="single" w:sz="4" w:space="0" w:color="auto"/>
              <w:bottom w:val="single" w:sz="4" w:space="0" w:color="auto"/>
              <w:right w:val="single" w:sz="4" w:space="0" w:color="auto"/>
            </w:tcBorders>
            <w:hideMark/>
          </w:tcPr>
          <w:p w:rsidR="00084FA5" w:rsidRPr="00C2574A" w:rsidRDefault="00084FA5" w:rsidP="003A287A">
            <w:pPr>
              <w:jc w:val="center"/>
              <w:rPr>
                <w:rFonts w:ascii="Times New Roman" w:hAnsi="Times New Roman"/>
                <w:color w:val="000000" w:themeColor="text1"/>
              </w:rPr>
            </w:pPr>
            <w:r w:rsidRPr="004A62DF">
              <w:rPr>
                <w:rFonts w:ascii="Times New Roman" w:hAnsi="Times New Roman"/>
              </w:rPr>
              <w:t>+</w:t>
            </w:r>
          </w:p>
        </w:tc>
      </w:tr>
      <w:tr w:rsidR="00084FA5" w:rsidRPr="00C2574A" w:rsidTr="003A287A">
        <w:tc>
          <w:tcPr>
            <w:tcW w:w="851" w:type="dxa"/>
            <w:tcBorders>
              <w:top w:val="single" w:sz="4" w:space="0" w:color="auto"/>
              <w:left w:val="single" w:sz="4" w:space="0" w:color="auto"/>
              <w:bottom w:val="single" w:sz="4" w:space="0" w:color="auto"/>
              <w:right w:val="single" w:sz="4" w:space="0" w:color="auto"/>
            </w:tcBorders>
            <w:hideMark/>
          </w:tcPr>
          <w:p w:rsidR="00084FA5" w:rsidRPr="00C2574A" w:rsidRDefault="00084FA5" w:rsidP="003A287A">
            <w:pPr>
              <w:jc w:val="center"/>
              <w:rPr>
                <w:rFonts w:ascii="Times New Roman" w:hAnsi="Times New Roman"/>
                <w:b/>
                <w:color w:val="000000" w:themeColor="text1"/>
              </w:rPr>
            </w:pPr>
            <w:r>
              <w:rPr>
                <w:rFonts w:ascii="Times New Roman" w:hAnsi="Times New Roman"/>
                <w:b/>
                <w:color w:val="000000" w:themeColor="text1"/>
              </w:rPr>
              <w:t>3</w:t>
            </w:r>
          </w:p>
        </w:tc>
        <w:tc>
          <w:tcPr>
            <w:tcW w:w="3478" w:type="dxa"/>
            <w:tcBorders>
              <w:top w:val="single" w:sz="4" w:space="0" w:color="auto"/>
              <w:left w:val="single" w:sz="4" w:space="0" w:color="auto"/>
              <w:bottom w:val="single" w:sz="4" w:space="0" w:color="auto"/>
              <w:right w:val="single" w:sz="4" w:space="0" w:color="auto"/>
            </w:tcBorders>
            <w:hideMark/>
          </w:tcPr>
          <w:p w:rsidR="00084FA5" w:rsidRDefault="00084FA5" w:rsidP="00A33CDF">
            <w:pPr>
              <w:rPr>
                <w:rFonts w:ascii="Times New Roman" w:eastAsia="Times New Roman" w:hAnsi="Times New Roman" w:cs="Times New Roman"/>
                <w:bCs/>
                <w:color w:val="000000"/>
                <w:sz w:val="24"/>
                <w:szCs w:val="24"/>
                <w:lang w:eastAsia="ru-RU"/>
              </w:rPr>
            </w:pPr>
            <w:proofErr w:type="spellStart"/>
            <w:r w:rsidRPr="00D26FEF">
              <w:rPr>
                <w:rFonts w:ascii="Times New Roman" w:eastAsia="Times New Roman" w:hAnsi="Times New Roman" w:cs="Times New Roman"/>
                <w:bCs/>
                <w:color w:val="000000"/>
                <w:sz w:val="24"/>
                <w:szCs w:val="24"/>
                <w:lang w:eastAsia="ru-RU"/>
              </w:rPr>
              <w:t>с</w:t>
            </w:r>
            <w:proofErr w:type="gramStart"/>
            <w:r w:rsidRPr="00D26FEF">
              <w:rPr>
                <w:rFonts w:ascii="Times New Roman" w:eastAsia="Times New Roman" w:hAnsi="Times New Roman" w:cs="Times New Roman"/>
                <w:bCs/>
                <w:color w:val="000000"/>
                <w:sz w:val="24"/>
                <w:szCs w:val="24"/>
                <w:lang w:eastAsia="ru-RU"/>
              </w:rPr>
              <w:t>.К</w:t>
            </w:r>
            <w:proofErr w:type="gramEnd"/>
            <w:r w:rsidRPr="00D26FEF">
              <w:rPr>
                <w:rFonts w:ascii="Times New Roman" w:eastAsia="Times New Roman" w:hAnsi="Times New Roman" w:cs="Times New Roman"/>
                <w:bCs/>
                <w:color w:val="000000"/>
                <w:sz w:val="24"/>
                <w:szCs w:val="24"/>
                <w:lang w:eastAsia="ru-RU"/>
              </w:rPr>
              <w:t>очетное</w:t>
            </w:r>
            <w:proofErr w:type="spellEnd"/>
            <w:r w:rsidRPr="00D26FEF">
              <w:rPr>
                <w:rFonts w:ascii="Times New Roman" w:eastAsia="Times New Roman" w:hAnsi="Times New Roman" w:cs="Times New Roman"/>
                <w:bCs/>
                <w:color w:val="000000"/>
                <w:sz w:val="24"/>
                <w:szCs w:val="24"/>
                <w:lang w:eastAsia="ru-RU"/>
              </w:rPr>
              <w:t xml:space="preserve"> </w:t>
            </w:r>
            <w:r>
              <w:rPr>
                <w:rFonts w:ascii="Times New Roman" w:hAnsi="Times New Roman"/>
                <w:sz w:val="24"/>
                <w:szCs w:val="24"/>
              </w:rPr>
              <w:t>20 м. на юг от магазина РАЙПО</w:t>
            </w:r>
            <w:r w:rsidRPr="00D26FEF">
              <w:rPr>
                <w:rFonts w:ascii="Times New Roman" w:eastAsia="Times New Roman" w:hAnsi="Times New Roman" w:cs="Times New Roman"/>
                <w:bCs/>
                <w:color w:val="000000"/>
                <w:sz w:val="24"/>
                <w:szCs w:val="24"/>
                <w:lang w:eastAsia="ru-RU"/>
              </w:rPr>
              <w:t xml:space="preserve"> ул.Центральная</w:t>
            </w:r>
            <w:r>
              <w:rPr>
                <w:rFonts w:ascii="Times New Roman" w:eastAsia="Times New Roman" w:hAnsi="Times New Roman" w:cs="Times New Roman"/>
                <w:bCs/>
                <w:color w:val="000000"/>
                <w:sz w:val="24"/>
                <w:szCs w:val="24"/>
                <w:lang w:eastAsia="ru-RU"/>
              </w:rPr>
              <w:t>, 25</w:t>
            </w:r>
            <w:r w:rsidRPr="00D26FEF">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(перекресток ул.Центральная  и ул.Советская)</w:t>
            </w:r>
          </w:p>
          <w:p w:rsidR="00084FA5" w:rsidRPr="00D26FEF" w:rsidRDefault="00084FA5" w:rsidP="00A33CDF">
            <w:pPr>
              <w:jc w:val="center"/>
              <w:rPr>
                <w:rFonts w:ascii="Times New Roman" w:hAnsi="Times New Roman"/>
                <w:sz w:val="25"/>
                <w:szCs w:val="25"/>
              </w:rPr>
            </w:pPr>
          </w:p>
        </w:tc>
        <w:tc>
          <w:tcPr>
            <w:tcW w:w="1985" w:type="dxa"/>
            <w:tcBorders>
              <w:top w:val="single" w:sz="4" w:space="0" w:color="auto"/>
              <w:left w:val="single" w:sz="4" w:space="0" w:color="auto"/>
              <w:bottom w:val="single" w:sz="4" w:space="0" w:color="auto"/>
              <w:right w:val="single" w:sz="4" w:space="0" w:color="auto"/>
            </w:tcBorders>
            <w:hideMark/>
          </w:tcPr>
          <w:p w:rsidR="00084FA5" w:rsidRPr="00D26FEF" w:rsidRDefault="00084FA5" w:rsidP="00A33CDF">
            <w:pPr>
              <w:rPr>
                <w:rFonts w:ascii="Times New Roman" w:hAnsi="Times New Roman"/>
                <w:sz w:val="24"/>
                <w:szCs w:val="24"/>
              </w:rPr>
            </w:pPr>
            <w:r w:rsidRPr="00D26FEF">
              <w:rPr>
                <w:rFonts w:ascii="Times New Roman" w:hAnsi="Times New Roman"/>
                <w:sz w:val="24"/>
                <w:szCs w:val="24"/>
              </w:rPr>
              <w:t>Торговая палатка</w:t>
            </w:r>
          </w:p>
        </w:tc>
        <w:tc>
          <w:tcPr>
            <w:tcW w:w="1559" w:type="dxa"/>
            <w:tcBorders>
              <w:top w:val="single" w:sz="4" w:space="0" w:color="auto"/>
              <w:left w:val="single" w:sz="4" w:space="0" w:color="auto"/>
              <w:bottom w:val="single" w:sz="4" w:space="0" w:color="auto"/>
              <w:right w:val="single" w:sz="4" w:space="0" w:color="auto"/>
            </w:tcBorders>
            <w:hideMark/>
          </w:tcPr>
          <w:p w:rsidR="00084FA5" w:rsidRDefault="00084FA5" w:rsidP="00A33CDF">
            <w:pPr>
              <w:rPr>
                <w:rFonts w:ascii="Times New Roman" w:hAnsi="Times New Roman"/>
                <w:sz w:val="24"/>
                <w:szCs w:val="24"/>
              </w:rPr>
            </w:pPr>
            <w:r>
              <w:rPr>
                <w:rFonts w:ascii="Times New Roman" w:hAnsi="Times New Roman"/>
                <w:sz w:val="24"/>
                <w:szCs w:val="24"/>
              </w:rPr>
              <w:t>промышленные</w:t>
            </w:r>
          </w:p>
          <w:p w:rsidR="00084FA5" w:rsidRPr="00D26FEF" w:rsidRDefault="00084FA5" w:rsidP="00A33CDF">
            <w:pPr>
              <w:rPr>
                <w:rFonts w:ascii="Times New Roman" w:hAnsi="Times New Roman"/>
                <w:sz w:val="24"/>
                <w:szCs w:val="24"/>
              </w:rPr>
            </w:pPr>
            <w:r>
              <w:rPr>
                <w:rFonts w:ascii="Times New Roman" w:hAnsi="Times New Roman"/>
                <w:sz w:val="24"/>
                <w:szCs w:val="24"/>
              </w:rPr>
              <w:t>товары</w:t>
            </w:r>
          </w:p>
        </w:tc>
        <w:tc>
          <w:tcPr>
            <w:tcW w:w="1200" w:type="dxa"/>
            <w:tcBorders>
              <w:top w:val="single" w:sz="4" w:space="0" w:color="auto"/>
              <w:left w:val="single" w:sz="4" w:space="0" w:color="auto"/>
              <w:bottom w:val="single" w:sz="4" w:space="0" w:color="auto"/>
              <w:right w:val="single" w:sz="4" w:space="0" w:color="auto"/>
            </w:tcBorders>
            <w:hideMark/>
          </w:tcPr>
          <w:p w:rsidR="00084FA5" w:rsidRPr="00D26FEF" w:rsidRDefault="00084FA5" w:rsidP="00A33CDF">
            <w:pPr>
              <w:jc w:val="center"/>
              <w:rPr>
                <w:rFonts w:ascii="Times New Roman" w:hAnsi="Times New Roman"/>
                <w:sz w:val="24"/>
                <w:szCs w:val="24"/>
              </w:rPr>
            </w:pPr>
            <w:r>
              <w:rPr>
                <w:rFonts w:ascii="Times New Roman" w:hAnsi="Times New Roman"/>
                <w:sz w:val="24"/>
                <w:szCs w:val="24"/>
              </w:rPr>
              <w:t>1</w:t>
            </w:r>
            <w:r w:rsidRPr="00D26FEF">
              <w:rPr>
                <w:rFonts w:ascii="Times New Roman" w:hAnsi="Times New Roman"/>
                <w:sz w:val="24"/>
                <w:szCs w:val="24"/>
              </w:rPr>
              <w:t>0 кв.м</w:t>
            </w:r>
            <w:r>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084FA5" w:rsidRPr="00D26FEF" w:rsidRDefault="00084FA5" w:rsidP="00A33CDF">
            <w:pPr>
              <w:jc w:val="center"/>
              <w:rPr>
                <w:rFonts w:ascii="Times New Roman" w:hAnsi="Times New Roman"/>
                <w:sz w:val="24"/>
                <w:szCs w:val="24"/>
              </w:rPr>
            </w:pPr>
            <w:r>
              <w:rPr>
                <w:rFonts w:ascii="Times New Roman" w:hAnsi="Times New Roman"/>
                <w:sz w:val="24"/>
                <w:szCs w:val="24"/>
              </w:rPr>
              <w:t>еженедельно воскресенье</w:t>
            </w:r>
          </w:p>
        </w:tc>
        <w:tc>
          <w:tcPr>
            <w:tcW w:w="2693" w:type="dxa"/>
            <w:tcBorders>
              <w:top w:val="single" w:sz="4" w:space="0" w:color="auto"/>
              <w:left w:val="single" w:sz="4" w:space="0" w:color="auto"/>
              <w:bottom w:val="single" w:sz="4" w:space="0" w:color="auto"/>
              <w:right w:val="single" w:sz="4" w:space="0" w:color="auto"/>
            </w:tcBorders>
            <w:hideMark/>
          </w:tcPr>
          <w:p w:rsidR="00084FA5" w:rsidRPr="00D26FEF" w:rsidRDefault="00084FA5" w:rsidP="00A33CDF">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1843" w:type="dxa"/>
            <w:tcBorders>
              <w:top w:val="single" w:sz="4" w:space="0" w:color="auto"/>
              <w:left w:val="single" w:sz="4" w:space="0" w:color="auto"/>
              <w:bottom w:val="single" w:sz="4" w:space="0" w:color="auto"/>
              <w:right w:val="single" w:sz="4" w:space="0" w:color="auto"/>
            </w:tcBorders>
            <w:hideMark/>
          </w:tcPr>
          <w:p w:rsidR="00084FA5" w:rsidRPr="00C2574A" w:rsidRDefault="00084FA5" w:rsidP="003A287A">
            <w:pPr>
              <w:jc w:val="center"/>
              <w:rPr>
                <w:rFonts w:ascii="Times New Roman" w:hAnsi="Times New Roman"/>
                <w:color w:val="000000" w:themeColor="text1"/>
              </w:rPr>
            </w:pPr>
            <w:r w:rsidRPr="004A62DF">
              <w:rPr>
                <w:rFonts w:ascii="Times New Roman" w:hAnsi="Times New Roman"/>
              </w:rPr>
              <w:t>+</w:t>
            </w:r>
          </w:p>
        </w:tc>
      </w:tr>
    </w:tbl>
    <w:p w:rsidR="00744286" w:rsidRDefault="00744286" w:rsidP="00744286"/>
    <w:p w:rsidR="00744286" w:rsidRDefault="00744286" w:rsidP="00744286"/>
    <w:p w:rsidR="00744286" w:rsidRDefault="00744286" w:rsidP="00744286"/>
    <w:p w:rsidR="00744286" w:rsidRDefault="00744286" w:rsidP="00744286"/>
    <w:p w:rsidR="00744286" w:rsidRDefault="00744286" w:rsidP="00744286"/>
    <w:p w:rsidR="00744286" w:rsidRDefault="00744286" w:rsidP="00EC55AB">
      <w:pPr>
        <w:pStyle w:val="a5"/>
        <w:tabs>
          <w:tab w:val="left" w:pos="6345"/>
        </w:tabs>
        <w:rPr>
          <w:rFonts w:ascii="Times New Roman" w:hAnsi="Times New Roman"/>
          <w:b/>
        </w:rPr>
      </w:pPr>
    </w:p>
    <w:p w:rsidR="00744286" w:rsidRDefault="00744286" w:rsidP="00EC55AB">
      <w:pPr>
        <w:pStyle w:val="a5"/>
        <w:tabs>
          <w:tab w:val="left" w:pos="6345"/>
        </w:tabs>
        <w:rPr>
          <w:rFonts w:ascii="Times New Roman" w:hAnsi="Times New Roman"/>
          <w:b/>
        </w:rPr>
      </w:pPr>
    </w:p>
    <w:p w:rsidR="00EC55AB" w:rsidRDefault="00EC55AB"/>
    <w:p w:rsidR="00EC55AB" w:rsidRDefault="00EC55AB"/>
    <w:p w:rsidR="00EC55AB" w:rsidRDefault="00EC55AB"/>
    <w:p w:rsidR="00EC55AB" w:rsidRDefault="00EC55AB"/>
    <w:p w:rsidR="00EC55AB" w:rsidRDefault="00EC55AB"/>
    <w:p w:rsidR="00EC55AB" w:rsidRDefault="00EC55AB"/>
    <w:p w:rsidR="00EC55AB" w:rsidRDefault="00EC55AB"/>
    <w:sectPr w:rsidR="00EC55AB" w:rsidSect="00294D8A">
      <w:pgSz w:w="16838" w:h="11906" w:orient="landscape"/>
      <w:pgMar w:top="851" w:right="567" w:bottom="1701"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D2F" w:rsidRDefault="00485D2F" w:rsidP="00C37B7A">
      <w:pPr>
        <w:spacing w:after="0" w:line="240" w:lineRule="auto"/>
      </w:pPr>
      <w:r>
        <w:separator/>
      </w:r>
    </w:p>
  </w:endnote>
  <w:endnote w:type="continuationSeparator" w:id="0">
    <w:p w:rsidR="00485D2F" w:rsidRDefault="00485D2F" w:rsidP="00C37B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B7A" w:rsidRDefault="00C37B7A">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B7A" w:rsidRDefault="00C37B7A">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B7A" w:rsidRDefault="00C37B7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D2F" w:rsidRDefault="00485D2F" w:rsidP="00C37B7A">
      <w:pPr>
        <w:spacing w:after="0" w:line="240" w:lineRule="auto"/>
      </w:pPr>
      <w:r>
        <w:separator/>
      </w:r>
    </w:p>
  </w:footnote>
  <w:footnote w:type="continuationSeparator" w:id="0">
    <w:p w:rsidR="00485D2F" w:rsidRDefault="00485D2F" w:rsidP="00C37B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B7A" w:rsidRDefault="00C37B7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B7A" w:rsidRDefault="00C37B7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B7A" w:rsidRDefault="00C37B7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20B18"/>
    <w:multiLevelType w:val="hybridMultilevel"/>
    <w:tmpl w:val="22C67F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297C9F"/>
    <w:multiLevelType w:val="hybridMultilevel"/>
    <w:tmpl w:val="110EC96A"/>
    <w:lvl w:ilvl="0" w:tplc="966C51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E608EE"/>
    <w:multiLevelType w:val="hybridMultilevel"/>
    <w:tmpl w:val="E736BBC6"/>
    <w:lvl w:ilvl="0" w:tplc="C1BCF2E6">
      <w:start w:val="1"/>
      <w:numFmt w:val="decimal"/>
      <w:lvlText w:val="%1."/>
      <w:lvlJc w:val="left"/>
      <w:pPr>
        <w:ind w:left="1143" w:hanging="4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9069A"/>
    <w:rsid w:val="00016F80"/>
    <w:rsid w:val="000351C8"/>
    <w:rsid w:val="00084FA5"/>
    <w:rsid w:val="000C5386"/>
    <w:rsid w:val="000D2602"/>
    <w:rsid w:val="000F0B0C"/>
    <w:rsid w:val="001048F0"/>
    <w:rsid w:val="0011679C"/>
    <w:rsid w:val="001500AD"/>
    <w:rsid w:val="001558DB"/>
    <w:rsid w:val="00195C09"/>
    <w:rsid w:val="00197CEB"/>
    <w:rsid w:val="001B4E3E"/>
    <w:rsid w:val="001C3F34"/>
    <w:rsid w:val="001F728B"/>
    <w:rsid w:val="002227F4"/>
    <w:rsid w:val="002648FF"/>
    <w:rsid w:val="00294D8A"/>
    <w:rsid w:val="00296B39"/>
    <w:rsid w:val="00297B4E"/>
    <w:rsid w:val="00306A23"/>
    <w:rsid w:val="003266D0"/>
    <w:rsid w:val="00367770"/>
    <w:rsid w:val="004055C7"/>
    <w:rsid w:val="00415141"/>
    <w:rsid w:val="00485D2F"/>
    <w:rsid w:val="004B1E49"/>
    <w:rsid w:val="004E37AD"/>
    <w:rsid w:val="00544DDD"/>
    <w:rsid w:val="00550602"/>
    <w:rsid w:val="00557874"/>
    <w:rsid w:val="0058311B"/>
    <w:rsid w:val="00587414"/>
    <w:rsid w:val="0059715D"/>
    <w:rsid w:val="005C57E3"/>
    <w:rsid w:val="005E2708"/>
    <w:rsid w:val="005E2FE8"/>
    <w:rsid w:val="005E4F32"/>
    <w:rsid w:val="005F33D8"/>
    <w:rsid w:val="005F7F37"/>
    <w:rsid w:val="006100DD"/>
    <w:rsid w:val="00631ABF"/>
    <w:rsid w:val="00634267"/>
    <w:rsid w:val="0063566B"/>
    <w:rsid w:val="0068077E"/>
    <w:rsid w:val="00695543"/>
    <w:rsid w:val="00695A71"/>
    <w:rsid w:val="006B074D"/>
    <w:rsid w:val="006E4752"/>
    <w:rsid w:val="00744286"/>
    <w:rsid w:val="00780B2A"/>
    <w:rsid w:val="007B5A17"/>
    <w:rsid w:val="007D7859"/>
    <w:rsid w:val="007F657F"/>
    <w:rsid w:val="00801DF5"/>
    <w:rsid w:val="00876E90"/>
    <w:rsid w:val="008B385A"/>
    <w:rsid w:val="008B7121"/>
    <w:rsid w:val="008D798C"/>
    <w:rsid w:val="008E3FF5"/>
    <w:rsid w:val="009003F0"/>
    <w:rsid w:val="0092538A"/>
    <w:rsid w:val="00A03849"/>
    <w:rsid w:val="00A1447D"/>
    <w:rsid w:val="00A41EA4"/>
    <w:rsid w:val="00AD1F3B"/>
    <w:rsid w:val="00AF04B9"/>
    <w:rsid w:val="00B10B55"/>
    <w:rsid w:val="00B15812"/>
    <w:rsid w:val="00B96357"/>
    <w:rsid w:val="00BA7DD3"/>
    <w:rsid w:val="00BC7A6E"/>
    <w:rsid w:val="00BF6EF3"/>
    <w:rsid w:val="00C363CC"/>
    <w:rsid w:val="00C37B7A"/>
    <w:rsid w:val="00C479AB"/>
    <w:rsid w:val="00C8030E"/>
    <w:rsid w:val="00C86C8E"/>
    <w:rsid w:val="00C9314B"/>
    <w:rsid w:val="00C96885"/>
    <w:rsid w:val="00D26FEF"/>
    <w:rsid w:val="00D33E72"/>
    <w:rsid w:val="00D361B8"/>
    <w:rsid w:val="00D71DB6"/>
    <w:rsid w:val="00D9069A"/>
    <w:rsid w:val="00DA63BD"/>
    <w:rsid w:val="00DB5010"/>
    <w:rsid w:val="00DF22BF"/>
    <w:rsid w:val="00E3558A"/>
    <w:rsid w:val="00E44BC9"/>
    <w:rsid w:val="00E52132"/>
    <w:rsid w:val="00E52571"/>
    <w:rsid w:val="00E714DA"/>
    <w:rsid w:val="00EA6A5A"/>
    <w:rsid w:val="00EC55AB"/>
    <w:rsid w:val="00EF14AE"/>
    <w:rsid w:val="00F21BC1"/>
    <w:rsid w:val="00F36290"/>
    <w:rsid w:val="00F362ED"/>
    <w:rsid w:val="00F45AD2"/>
    <w:rsid w:val="00FA33D2"/>
    <w:rsid w:val="00FE6717"/>
    <w:rsid w:val="00FF29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8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C55AB"/>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EC55AB"/>
    <w:rPr>
      <w:rFonts w:ascii="Times New Roman" w:eastAsia="Times New Roman" w:hAnsi="Times New Roman" w:cs="Times New Roman"/>
      <w:sz w:val="28"/>
      <w:szCs w:val="20"/>
      <w:lang w:eastAsia="ru-RU"/>
    </w:rPr>
  </w:style>
  <w:style w:type="paragraph" w:customStyle="1" w:styleId="ConsPlusNormal">
    <w:name w:val="ConsPlusNormal"/>
    <w:rsid w:val="00EC55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link w:val="a6"/>
    <w:uiPriority w:val="1"/>
    <w:qFormat/>
    <w:rsid w:val="00EC55AB"/>
    <w:pPr>
      <w:spacing w:after="0" w:line="240" w:lineRule="auto"/>
    </w:pPr>
    <w:rPr>
      <w:rFonts w:ascii="Calibri" w:eastAsia="Times New Roman" w:hAnsi="Calibri" w:cs="Times New Roman"/>
      <w:lang w:eastAsia="ru-RU"/>
    </w:rPr>
  </w:style>
  <w:style w:type="paragraph" w:styleId="a7">
    <w:name w:val="Balloon Text"/>
    <w:basedOn w:val="a"/>
    <w:link w:val="a8"/>
    <w:uiPriority w:val="99"/>
    <w:semiHidden/>
    <w:unhideWhenUsed/>
    <w:rsid w:val="00EC55A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C55AB"/>
    <w:rPr>
      <w:rFonts w:ascii="Tahoma" w:hAnsi="Tahoma" w:cs="Tahoma"/>
      <w:sz w:val="16"/>
      <w:szCs w:val="16"/>
    </w:rPr>
  </w:style>
  <w:style w:type="character" w:styleId="a9">
    <w:name w:val="Hyperlink"/>
    <w:basedOn w:val="a0"/>
    <w:uiPriority w:val="99"/>
    <w:unhideWhenUsed/>
    <w:rsid w:val="000351C8"/>
    <w:rPr>
      <w:color w:val="0000FF" w:themeColor="hyperlink"/>
      <w:u w:val="single"/>
    </w:rPr>
  </w:style>
  <w:style w:type="table" w:styleId="aa">
    <w:name w:val="Table Grid"/>
    <w:basedOn w:val="a1"/>
    <w:uiPriority w:val="59"/>
    <w:rsid w:val="00294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63566B"/>
    <w:rPr>
      <w:color w:val="106BBE"/>
    </w:rPr>
  </w:style>
  <w:style w:type="paragraph" w:styleId="ac">
    <w:name w:val="List Paragraph"/>
    <w:basedOn w:val="a"/>
    <w:uiPriority w:val="34"/>
    <w:qFormat/>
    <w:rsid w:val="00D33E72"/>
    <w:pPr>
      <w:ind w:left="720"/>
      <w:contextualSpacing/>
    </w:pPr>
  </w:style>
  <w:style w:type="character" w:customStyle="1" w:styleId="a6">
    <w:name w:val="Без интервала Знак"/>
    <w:basedOn w:val="a0"/>
    <w:link w:val="a5"/>
    <w:uiPriority w:val="1"/>
    <w:rsid w:val="00744286"/>
    <w:rPr>
      <w:rFonts w:ascii="Calibri" w:eastAsia="Times New Roman" w:hAnsi="Calibri" w:cs="Times New Roman"/>
      <w:lang w:eastAsia="ru-RU"/>
    </w:rPr>
  </w:style>
  <w:style w:type="paragraph" w:styleId="ad">
    <w:name w:val="footer"/>
    <w:basedOn w:val="a"/>
    <w:link w:val="ae"/>
    <w:uiPriority w:val="99"/>
    <w:unhideWhenUsed/>
    <w:rsid w:val="00C37B7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37B7A"/>
  </w:style>
</w:styles>
</file>

<file path=word/webSettings.xml><?xml version="1.0" encoding="utf-8"?>
<w:webSettings xmlns:r="http://schemas.openxmlformats.org/officeDocument/2006/relationships" xmlns:w="http://schemas.openxmlformats.org/wordprocessingml/2006/main">
  <w:divs>
    <w:div w:id="273445193">
      <w:bodyDiv w:val="1"/>
      <w:marLeft w:val="0"/>
      <w:marRight w:val="0"/>
      <w:marTop w:val="0"/>
      <w:marBottom w:val="0"/>
      <w:divBdr>
        <w:top w:val="none" w:sz="0" w:space="0" w:color="auto"/>
        <w:left w:val="none" w:sz="0" w:space="0" w:color="auto"/>
        <w:bottom w:val="none" w:sz="0" w:space="0" w:color="auto"/>
        <w:right w:val="none" w:sz="0" w:space="0" w:color="auto"/>
      </w:divBdr>
    </w:div>
    <w:div w:id="59960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712</TotalTime>
  <Pages>7</Pages>
  <Words>1545</Words>
  <Characters>8810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Кочетновское МО</dc:creator>
  <cp:keywords/>
  <dc:description/>
  <cp:lastModifiedBy>Пользователь</cp:lastModifiedBy>
  <cp:revision>55</cp:revision>
  <cp:lastPrinted>2023-12-19T06:47:00Z</cp:lastPrinted>
  <dcterms:created xsi:type="dcterms:W3CDTF">2015-11-20T05:43:00Z</dcterms:created>
  <dcterms:modified xsi:type="dcterms:W3CDTF">2023-12-19T06:49:00Z</dcterms:modified>
</cp:coreProperties>
</file>