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3EC13DE7" w14:textId="62EBE6D9" w:rsidR="0058218D" w:rsidRPr="00327962" w:rsidRDefault="0058218D" w:rsidP="0058218D">
      <w:pPr>
        <w:ind w:firstLine="708"/>
        <w:jc w:val="both"/>
      </w:pPr>
      <w:r w:rsidRPr="00805A58">
        <w:t>Прокуратурой Ровенского района в суде поддержано государственное обвинение, по уголовному делу в отношении</w:t>
      </w:r>
      <w:r>
        <w:t xml:space="preserve"> </w:t>
      </w:r>
      <w:r w:rsidR="0010720B">
        <w:t xml:space="preserve">жителя </w:t>
      </w:r>
      <w:r w:rsidR="00E15114">
        <w:t>Ровенского района 1966</w:t>
      </w:r>
      <w:r w:rsidRPr="00805A58">
        <w:t xml:space="preserve"> года </w:t>
      </w:r>
      <w:r w:rsidRPr="00327962">
        <w:t xml:space="preserve">рождения, </w:t>
      </w:r>
      <w:r>
        <w:t>совершившего преступлени</w:t>
      </w:r>
      <w:r w:rsidR="00E15114">
        <w:t>е</w:t>
      </w:r>
      <w:r>
        <w:t>, предусмотренн</w:t>
      </w:r>
      <w:r w:rsidR="00E15114">
        <w:t>о</w:t>
      </w:r>
      <w:r w:rsidR="00916606">
        <w:t>е</w:t>
      </w:r>
      <w:r>
        <w:t xml:space="preserve"> </w:t>
      </w:r>
      <w:r w:rsidR="00E15114">
        <w:t xml:space="preserve">ч. 5 </w:t>
      </w:r>
      <w:r w:rsidR="00B735D4">
        <w:t xml:space="preserve">ст. </w:t>
      </w:r>
      <w:r w:rsidR="00E15114">
        <w:t>264</w:t>
      </w:r>
      <w:r w:rsidR="00B12125">
        <w:t xml:space="preserve"> </w:t>
      </w:r>
      <w:r w:rsidR="00B735D4">
        <w:t>УК РФ</w:t>
      </w:r>
      <w:r w:rsidR="00B12125">
        <w:t xml:space="preserve"> (</w:t>
      </w:r>
      <w:r w:rsidR="00E15114" w:rsidRPr="00E15114">
        <w:t>нарушение лицом, управляющим автомобилем правил дорожного движения, повлекшее по неосторожности смерть двух лиц</w:t>
      </w:r>
      <w:r w:rsidR="0010720B">
        <w:t>)</w:t>
      </w:r>
      <w:r w:rsidR="00B735D4">
        <w:t>.</w:t>
      </w:r>
    </w:p>
    <w:p w14:paraId="1C7EA1A1" w14:textId="712CB036" w:rsidR="00E15114" w:rsidRDefault="0058218D" w:rsidP="0058218D">
      <w:pPr>
        <w:ind w:firstLine="708"/>
        <w:jc w:val="both"/>
      </w:pPr>
      <w:r w:rsidRPr="007452BF">
        <w:t>При рассмотрении уголовного дела установлено, что</w:t>
      </w:r>
      <w:r w:rsidR="00E15114">
        <w:t xml:space="preserve"> 05.11.2020 мужчина в дневное время суток, находясь за рулем технически исправного автомобиля ВАЗ 21093, на  </w:t>
      </w:r>
      <w:r w:rsidR="00E15114" w:rsidRPr="00E15114">
        <w:t>488 км автомобильной дороги «Самара – Пугачёв – Энгельс – Волгоград»</w:t>
      </w:r>
      <w:r w:rsidR="00E15114">
        <w:t xml:space="preserve">, при повороте на лево вовремя не заметил и не уступил дорогу двигавшемся во встречном направлении автомобилю Лада Приора, в связи с чем </w:t>
      </w:r>
      <w:r w:rsidR="00E15114" w:rsidRPr="00E15114">
        <w:t xml:space="preserve">допустил столкновение правой частью управляемого им автомобиля ВАЗ 21093 с автомобилем </w:t>
      </w:r>
      <w:r w:rsidR="00E15114">
        <w:t>Лада Приора</w:t>
      </w:r>
      <w:r w:rsidR="00E15114" w:rsidRPr="00E15114">
        <w:t>.</w:t>
      </w:r>
    </w:p>
    <w:p w14:paraId="5A710845" w14:textId="077E0742" w:rsidR="00E15114" w:rsidRDefault="00E15114" w:rsidP="0058218D">
      <w:pPr>
        <w:ind w:firstLine="708"/>
        <w:jc w:val="both"/>
      </w:pPr>
      <w:r w:rsidRPr="00E15114">
        <w:t xml:space="preserve">В результате произошедшего дорожно-транспортного происшествия пассажиры автомобиля ВАЗ 21093 </w:t>
      </w:r>
      <w:r>
        <w:t xml:space="preserve">женщина 1961 г.р. и мужчина 1967 г.р. </w:t>
      </w:r>
      <w:r w:rsidRPr="00E15114">
        <w:t>получили телесные повреждения, от которых скончались на месте происшествия.</w:t>
      </w:r>
    </w:p>
    <w:p w14:paraId="08E92E12" w14:textId="6DC71A53" w:rsidR="00E15114" w:rsidRDefault="00E15114" w:rsidP="0058218D">
      <w:pPr>
        <w:ind w:firstLine="708"/>
        <w:jc w:val="both"/>
      </w:pPr>
      <w:r>
        <w:t xml:space="preserve">В ходе следствия и в судебном заседании мужчина вину не признавал. </w:t>
      </w:r>
    </w:p>
    <w:p w14:paraId="4F2752AF" w14:textId="4559370B" w:rsidR="00E15114" w:rsidRDefault="00E15114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признание вины подсудимым государственным обвинителем суду представлены доказательства, подтверждающие обвинение.</w:t>
      </w:r>
    </w:p>
    <w:p w14:paraId="5597431C" w14:textId="66EC022C" w:rsidR="00B735D4" w:rsidRDefault="00E15114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735D4" w:rsidRPr="00281B25">
        <w:rPr>
          <w:color w:val="000000"/>
          <w:sz w:val="28"/>
          <w:szCs w:val="28"/>
        </w:rPr>
        <w:t>уд, согласившись с позицией государственного обвинителя,</w:t>
      </w:r>
      <w:r>
        <w:rPr>
          <w:color w:val="000000"/>
          <w:sz w:val="28"/>
          <w:szCs w:val="28"/>
        </w:rPr>
        <w:t xml:space="preserve"> признал мужчину виновным в совершении преступления и </w:t>
      </w:r>
      <w:r w:rsidR="00B735D4">
        <w:rPr>
          <w:color w:val="000000"/>
          <w:sz w:val="28"/>
          <w:szCs w:val="28"/>
        </w:rPr>
        <w:t xml:space="preserve">назначил подсудимому наказание в виде </w:t>
      </w:r>
      <w:r>
        <w:rPr>
          <w:color w:val="000000"/>
          <w:sz w:val="28"/>
          <w:szCs w:val="28"/>
        </w:rPr>
        <w:t>лишения свободы сроком 3 года 6 месяцев с отбыванием наказания в колонии-поселении, а также лишение права управления транспортными средствами на 3 года.</w:t>
      </w:r>
    </w:p>
    <w:p w14:paraId="26F6687C" w14:textId="0D20D7EC" w:rsidR="00B735D4" w:rsidRDefault="00B735D4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Приговор в законную силу</w:t>
      </w:r>
      <w:r w:rsidRPr="00B73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вступил.</w:t>
      </w: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76A9AD25" w14:textId="77777777" w:rsidR="00D83B23" w:rsidRDefault="00D83B23" w:rsidP="00D83B23">
      <w:pPr>
        <w:jc w:val="both"/>
        <w:rPr>
          <w:color w:val="000000"/>
          <w:sz w:val="24"/>
        </w:rPr>
      </w:pPr>
    </w:p>
    <w:p w14:paraId="6727BB66" w14:textId="3AFF7EA1" w:rsidR="00D83B23" w:rsidRPr="00D83B23" w:rsidRDefault="00D83B23" w:rsidP="00D83B23">
      <w:pPr>
        <w:jc w:val="both"/>
        <w:rPr>
          <w:color w:val="000000"/>
          <w:szCs w:val="28"/>
        </w:rPr>
      </w:pPr>
      <w:r w:rsidRPr="00D83B23">
        <w:rPr>
          <w:color w:val="000000"/>
          <w:szCs w:val="28"/>
        </w:rPr>
        <w:t>Помощник прокурора ра</w:t>
      </w:r>
      <w:r w:rsidRPr="00D83B23">
        <w:rPr>
          <w:color w:val="000000"/>
          <w:szCs w:val="28"/>
        </w:rPr>
        <w:t>й</w:t>
      </w:r>
      <w:r w:rsidRPr="00D83B23">
        <w:rPr>
          <w:color w:val="000000"/>
          <w:szCs w:val="28"/>
        </w:rPr>
        <w:t>она</w:t>
      </w:r>
    </w:p>
    <w:p w14:paraId="19B1C658" w14:textId="2DEEBE19" w:rsidR="00133E36" w:rsidRPr="00D83B23" w:rsidRDefault="00D83B23" w:rsidP="00D83B23">
      <w:pPr>
        <w:jc w:val="both"/>
        <w:rPr>
          <w:color w:val="000000"/>
          <w:szCs w:val="28"/>
        </w:rPr>
      </w:pPr>
      <w:r w:rsidRPr="00D83B23">
        <w:rPr>
          <w:color w:val="000000"/>
          <w:szCs w:val="28"/>
        </w:rPr>
        <w:t>юрист 2 класса</w:t>
      </w:r>
      <w:r w:rsidRPr="00D83B23">
        <w:rPr>
          <w:color w:val="000000"/>
          <w:szCs w:val="28"/>
        </w:rPr>
        <w:tab/>
      </w:r>
      <w:r w:rsidRPr="00D83B23">
        <w:rPr>
          <w:color w:val="000000"/>
          <w:szCs w:val="28"/>
        </w:rPr>
        <w:tab/>
      </w:r>
      <w:r w:rsidRPr="00D83B23">
        <w:rPr>
          <w:color w:val="000000"/>
          <w:szCs w:val="28"/>
        </w:rPr>
        <w:t xml:space="preserve">                                                    </w:t>
      </w:r>
      <w:bookmarkStart w:id="0" w:name="_GoBack"/>
      <w:bookmarkEnd w:id="0"/>
      <w:r w:rsidRPr="00D83B23">
        <w:rPr>
          <w:color w:val="000000"/>
          <w:szCs w:val="28"/>
        </w:rPr>
        <w:t xml:space="preserve">                </w:t>
      </w:r>
      <w:r w:rsidRPr="00D83B23">
        <w:rPr>
          <w:color w:val="000000"/>
          <w:szCs w:val="28"/>
        </w:rPr>
        <w:t xml:space="preserve">Е.С. </w:t>
      </w:r>
      <w:proofErr w:type="spellStart"/>
      <w:r w:rsidRPr="00D83B23">
        <w:rPr>
          <w:color w:val="000000"/>
          <w:szCs w:val="28"/>
        </w:rPr>
        <w:t>Лихоманова</w:t>
      </w:r>
      <w:proofErr w:type="spellEnd"/>
    </w:p>
    <w:sectPr w:rsidR="00133E36" w:rsidRPr="00D83B23" w:rsidSect="00D83B23">
      <w:pgSz w:w="11906" w:h="16838"/>
      <w:pgMar w:top="568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C03F" w14:textId="77777777" w:rsidR="00E4280A" w:rsidRDefault="00E4280A" w:rsidP="00112FD6">
      <w:r>
        <w:separator/>
      </w:r>
    </w:p>
  </w:endnote>
  <w:endnote w:type="continuationSeparator" w:id="0">
    <w:p w14:paraId="6C58F5E6" w14:textId="77777777" w:rsidR="00E4280A" w:rsidRDefault="00E4280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FE22" w14:textId="77777777" w:rsidR="00E4280A" w:rsidRDefault="00E4280A" w:rsidP="00112FD6">
      <w:r>
        <w:separator/>
      </w:r>
    </w:p>
  </w:footnote>
  <w:footnote w:type="continuationSeparator" w:id="0">
    <w:p w14:paraId="470B6AB6" w14:textId="77777777" w:rsidR="00E4280A" w:rsidRDefault="00E4280A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70D5D"/>
    <w:rsid w:val="00C77940"/>
    <w:rsid w:val="00C93F07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80F56"/>
    <w:rsid w:val="00D83B23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280A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A985-8819-4A0C-A2EA-B11D210E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5</cp:revision>
  <cp:lastPrinted>2021-05-11T14:22:00Z</cp:lastPrinted>
  <dcterms:created xsi:type="dcterms:W3CDTF">2023-02-03T08:51:00Z</dcterms:created>
  <dcterms:modified xsi:type="dcterms:W3CDTF">2023-06-25T11:44:00Z</dcterms:modified>
</cp:coreProperties>
</file>